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C293C" w14:textId="399090A8" w:rsidR="00594E86" w:rsidRPr="00FE5D21" w:rsidRDefault="00A36B70" w:rsidP="009906A0">
      <w:pPr>
        <w:pStyle w:val="a7"/>
        <w:numPr>
          <w:ilvl w:val="0"/>
          <w:numId w:val="1"/>
        </w:numPr>
        <w:shd w:val="clear" w:color="auto" w:fill="FFFFFF"/>
        <w:spacing w:after="0" w:line="240" w:lineRule="auto"/>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Личностные качества и социальные умения, в</w:t>
      </w:r>
      <w:r w:rsidRPr="00FE5D21">
        <w:rPr>
          <w:rFonts w:ascii="Times New Roman" w:eastAsia="Times New Roman" w:hAnsi="Times New Roman" w:cs="Times New Roman"/>
          <w:bCs/>
          <w:color w:val="000000" w:themeColor="text1"/>
          <w:lang w:eastAsia="ru-RU"/>
        </w:rPr>
        <w:t>ыделенные для формирования в 2020-2021 учебном году,</w:t>
      </w:r>
      <w:r w:rsidRPr="00FE5D21">
        <w:rPr>
          <w:rFonts w:ascii="Times New Roman" w:eastAsia="Times New Roman" w:hAnsi="Times New Roman" w:cs="Times New Roman"/>
          <w:b/>
          <w:color w:val="000000" w:themeColor="text1"/>
          <w:lang w:eastAsia="ru-RU"/>
        </w:rPr>
        <w:t xml:space="preserve"> </w:t>
      </w:r>
      <w:r w:rsidR="00471307" w:rsidRPr="00FE5D21">
        <w:rPr>
          <w:rFonts w:ascii="Times New Roman" w:eastAsia="Times New Roman" w:hAnsi="Times New Roman" w:cs="Times New Roman"/>
          <w:color w:val="000000" w:themeColor="text1"/>
          <w:lang w:eastAsia="ru-RU"/>
        </w:rPr>
        <w:t xml:space="preserve">и </w:t>
      </w:r>
      <w:r w:rsidR="00B54E12" w:rsidRPr="00FE5D21">
        <w:rPr>
          <w:rFonts w:ascii="Times New Roman" w:eastAsia="Times New Roman" w:hAnsi="Times New Roman" w:cs="Times New Roman"/>
          <w:b/>
          <w:color w:val="000000" w:themeColor="text1"/>
          <w:lang w:eastAsia="ru-RU"/>
        </w:rPr>
        <w:t>характеристика</w:t>
      </w:r>
      <w:r w:rsidR="00471307" w:rsidRPr="00FE5D21">
        <w:rPr>
          <w:rFonts w:ascii="Times New Roman" w:eastAsia="Times New Roman" w:hAnsi="Times New Roman" w:cs="Times New Roman"/>
          <w:color w:val="000000" w:themeColor="text1"/>
          <w:lang w:eastAsia="ru-RU"/>
        </w:rPr>
        <w:t xml:space="preserve"> их достижения</w:t>
      </w:r>
    </w:p>
    <w:tbl>
      <w:tblPr>
        <w:tblStyle w:val="a9"/>
        <w:tblW w:w="15452" w:type="dxa"/>
        <w:tblInd w:w="-5" w:type="dxa"/>
        <w:tblLook w:val="04A0" w:firstRow="1" w:lastRow="0" w:firstColumn="1" w:lastColumn="0" w:noHBand="0" w:noVBand="1"/>
      </w:tblPr>
      <w:tblGrid>
        <w:gridCol w:w="3828"/>
        <w:gridCol w:w="6491"/>
        <w:gridCol w:w="5133"/>
      </w:tblGrid>
      <w:tr w:rsidR="00FE5D21" w:rsidRPr="00FE5D21" w14:paraId="26A30C6C" w14:textId="77777777" w:rsidTr="00345092">
        <w:tc>
          <w:tcPr>
            <w:tcW w:w="3828" w:type="dxa"/>
            <w:shd w:val="clear" w:color="auto" w:fill="BFBFBF" w:themeFill="background1" w:themeFillShade="BF"/>
          </w:tcPr>
          <w:p w14:paraId="2C59458B" w14:textId="77777777" w:rsidR="004A3AB6" w:rsidRPr="00FE5D21" w:rsidRDefault="004A3AB6" w:rsidP="009906A0">
            <w:pPr>
              <w:jc w:val="center"/>
              <w:rPr>
                <w:rFonts w:ascii="Times New Roman" w:eastAsia="Times New Roman" w:hAnsi="Times New Roman" w:cs="Times New Roman"/>
                <w:b/>
                <w:color w:val="000000" w:themeColor="text1"/>
                <w:lang w:eastAsia="ru-RU"/>
              </w:rPr>
            </w:pPr>
            <w:r w:rsidRPr="00FE5D21">
              <w:rPr>
                <w:rFonts w:ascii="Times New Roman" w:eastAsia="Times New Roman" w:hAnsi="Times New Roman" w:cs="Times New Roman"/>
                <w:b/>
                <w:color w:val="000000" w:themeColor="text1"/>
                <w:lang w:eastAsia="ru-RU"/>
              </w:rPr>
              <w:t>Дети с 7 лет до 9 лет</w:t>
            </w:r>
          </w:p>
        </w:tc>
        <w:tc>
          <w:tcPr>
            <w:tcW w:w="11624" w:type="dxa"/>
            <w:gridSpan w:val="2"/>
            <w:shd w:val="clear" w:color="auto" w:fill="BFBFBF" w:themeFill="background1" w:themeFillShade="BF"/>
          </w:tcPr>
          <w:p w14:paraId="77CDA0E9" w14:textId="77777777" w:rsidR="004A3AB6" w:rsidRPr="00FE5D21" w:rsidRDefault="004A3AB6" w:rsidP="009906A0">
            <w:pPr>
              <w:jc w:val="center"/>
              <w:rPr>
                <w:rFonts w:ascii="Times New Roman" w:eastAsia="Times New Roman" w:hAnsi="Times New Roman" w:cs="Times New Roman"/>
                <w:b/>
                <w:color w:val="000000" w:themeColor="text1"/>
                <w:lang w:eastAsia="ru-RU"/>
              </w:rPr>
            </w:pPr>
            <w:r w:rsidRPr="00FE5D21">
              <w:rPr>
                <w:rFonts w:ascii="Times New Roman" w:eastAsia="Times New Roman" w:hAnsi="Times New Roman" w:cs="Times New Roman"/>
                <w:b/>
                <w:color w:val="000000" w:themeColor="text1"/>
                <w:lang w:eastAsia="ru-RU"/>
              </w:rPr>
              <w:t>Характеристика достигнутого результата</w:t>
            </w:r>
          </w:p>
        </w:tc>
      </w:tr>
      <w:tr w:rsidR="00FE5D21" w:rsidRPr="00FE5D21" w14:paraId="6F9F23AE" w14:textId="77777777" w:rsidTr="002D586A">
        <w:trPr>
          <w:trHeight w:val="390"/>
        </w:trPr>
        <w:tc>
          <w:tcPr>
            <w:tcW w:w="3828" w:type="dxa"/>
          </w:tcPr>
          <w:p w14:paraId="582055C9" w14:textId="77777777" w:rsidR="004A3AB6" w:rsidRPr="00FE5D21" w:rsidRDefault="004A3AB6" w:rsidP="009906A0">
            <w:pPr>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Качества личности (не более 3-х)</w:t>
            </w:r>
          </w:p>
        </w:tc>
        <w:tc>
          <w:tcPr>
            <w:tcW w:w="6491" w:type="dxa"/>
            <w:shd w:val="clear" w:color="auto" w:fill="C5E0B3" w:themeFill="accent6" w:themeFillTint="66"/>
          </w:tcPr>
          <w:p w14:paraId="6B87F5F4" w14:textId="77777777" w:rsidR="004A3AB6" w:rsidRPr="00FE5D21" w:rsidRDefault="004A3AB6" w:rsidP="009906A0">
            <w:pPr>
              <w:jc w:val="center"/>
              <w:rPr>
                <w:rFonts w:ascii="Times New Roman" w:eastAsia="Times New Roman" w:hAnsi="Times New Roman" w:cs="Times New Roman"/>
                <w:color w:val="000000" w:themeColor="text1"/>
                <w:lang w:eastAsia="ru-RU"/>
              </w:rPr>
            </w:pPr>
            <w:proofErr w:type="gramStart"/>
            <w:r w:rsidRPr="00FE5D21">
              <w:rPr>
                <w:rFonts w:ascii="Times New Roman" w:eastAsia="Times New Roman" w:hAnsi="Times New Roman" w:cs="Times New Roman"/>
                <w:color w:val="000000" w:themeColor="text1"/>
                <w:lang w:eastAsia="ru-RU"/>
              </w:rPr>
              <w:t>Позитивное</w:t>
            </w:r>
            <w:proofErr w:type="gramEnd"/>
            <w:r w:rsidRPr="00FE5D21">
              <w:rPr>
                <w:rFonts w:ascii="Times New Roman" w:eastAsia="Times New Roman" w:hAnsi="Times New Roman" w:cs="Times New Roman"/>
                <w:color w:val="000000" w:themeColor="text1"/>
                <w:lang w:eastAsia="ru-RU"/>
              </w:rPr>
              <w:t xml:space="preserve"> в достижении результата</w:t>
            </w:r>
          </w:p>
        </w:tc>
        <w:tc>
          <w:tcPr>
            <w:tcW w:w="5133" w:type="dxa"/>
            <w:shd w:val="clear" w:color="auto" w:fill="F7CAAC" w:themeFill="accent2" w:themeFillTint="66"/>
          </w:tcPr>
          <w:p w14:paraId="59F38E18" w14:textId="77777777" w:rsidR="004A3AB6" w:rsidRPr="00FE5D21" w:rsidRDefault="004A3AB6" w:rsidP="009906A0">
            <w:pPr>
              <w:jc w:val="center"/>
              <w:rPr>
                <w:rFonts w:ascii="Times New Roman" w:eastAsia="Times New Roman" w:hAnsi="Times New Roman" w:cs="Times New Roman"/>
                <w:color w:val="000000" w:themeColor="text1"/>
                <w:lang w:eastAsia="ru-RU"/>
              </w:rPr>
            </w:pPr>
            <w:proofErr w:type="gramStart"/>
            <w:r w:rsidRPr="00FE5D21">
              <w:rPr>
                <w:rFonts w:ascii="Times New Roman" w:eastAsia="Times New Roman" w:hAnsi="Times New Roman" w:cs="Times New Roman"/>
                <w:color w:val="000000" w:themeColor="text1"/>
                <w:lang w:eastAsia="ru-RU"/>
              </w:rPr>
              <w:t>Неудавшееся</w:t>
            </w:r>
            <w:proofErr w:type="gramEnd"/>
            <w:r w:rsidRPr="00FE5D21">
              <w:rPr>
                <w:rFonts w:ascii="Times New Roman" w:eastAsia="Times New Roman" w:hAnsi="Times New Roman" w:cs="Times New Roman"/>
                <w:color w:val="000000" w:themeColor="text1"/>
                <w:lang w:eastAsia="ru-RU"/>
              </w:rPr>
              <w:t xml:space="preserve"> в формировании результата</w:t>
            </w:r>
          </w:p>
        </w:tc>
      </w:tr>
      <w:tr w:rsidR="00FE5D21" w:rsidRPr="00FE5D21" w14:paraId="57F67F56" w14:textId="77777777" w:rsidTr="002D586A">
        <w:tc>
          <w:tcPr>
            <w:tcW w:w="3828" w:type="dxa"/>
          </w:tcPr>
          <w:p w14:paraId="2C92E705" w14:textId="7F51389C" w:rsidR="002E778A" w:rsidRPr="00FE5D21" w:rsidRDefault="002E778A" w:rsidP="009906A0">
            <w:pPr>
              <w:pStyle w:val="a7"/>
              <w:numPr>
                <w:ilvl w:val="0"/>
                <w:numId w:val="22"/>
              </w:numPr>
              <w:autoSpaceDE w:val="0"/>
              <w:autoSpaceDN w:val="0"/>
              <w:adjustRightInd w:val="0"/>
              <w:ind w:left="289"/>
              <w:rPr>
                <w:rFonts w:ascii="Times New Roman" w:hAnsi="Times New Roman" w:cs="Times New Roman"/>
                <w:color w:val="000000" w:themeColor="text1"/>
              </w:rPr>
            </w:pPr>
            <w:r w:rsidRPr="00FE5D21">
              <w:rPr>
                <w:rFonts w:ascii="Times New Roman" w:hAnsi="Times New Roman" w:cs="Times New Roman"/>
                <w:color w:val="000000" w:themeColor="text1"/>
              </w:rPr>
              <w:t xml:space="preserve">Воля </w:t>
            </w:r>
            <w:r w:rsidRPr="00FE5D21">
              <w:rPr>
                <w:rFonts w:ascii="Times New Roman" w:hAnsi="Times New Roman" w:cs="Times New Roman"/>
                <w:iCs/>
                <w:color w:val="000000" w:themeColor="text1"/>
              </w:rPr>
              <w:t>(сознательное стремление к осуществлению цели</w:t>
            </w:r>
            <w:r w:rsidRPr="00FE5D21">
              <w:rPr>
                <w:rFonts w:ascii="Times New Roman" w:hAnsi="Times New Roman" w:cs="Times New Roman"/>
                <w:color w:val="000000" w:themeColor="text1"/>
              </w:rPr>
              <w:t>)</w:t>
            </w:r>
          </w:p>
          <w:p w14:paraId="7D9CB178" w14:textId="77777777" w:rsidR="006530EC" w:rsidRPr="00FE5D21" w:rsidRDefault="006530EC" w:rsidP="009906A0">
            <w:pPr>
              <w:pStyle w:val="a7"/>
              <w:autoSpaceDE w:val="0"/>
              <w:autoSpaceDN w:val="0"/>
              <w:adjustRightInd w:val="0"/>
              <w:ind w:left="289"/>
              <w:rPr>
                <w:rFonts w:ascii="Times New Roman" w:hAnsi="Times New Roman" w:cs="Times New Roman"/>
                <w:color w:val="000000" w:themeColor="text1"/>
              </w:rPr>
            </w:pPr>
          </w:p>
          <w:p w14:paraId="1AB57FB6" w14:textId="0398A7BD" w:rsidR="002E778A" w:rsidRPr="00FE5D21" w:rsidRDefault="002E778A" w:rsidP="009906A0">
            <w:pPr>
              <w:pStyle w:val="a7"/>
              <w:numPr>
                <w:ilvl w:val="0"/>
                <w:numId w:val="22"/>
              </w:numPr>
              <w:autoSpaceDE w:val="0"/>
              <w:autoSpaceDN w:val="0"/>
              <w:adjustRightInd w:val="0"/>
              <w:ind w:left="289"/>
              <w:rPr>
                <w:rFonts w:ascii="Times New Roman" w:hAnsi="Times New Roman" w:cs="Times New Roman"/>
                <w:color w:val="000000" w:themeColor="text1"/>
              </w:rPr>
            </w:pPr>
            <w:r w:rsidRPr="00FE5D21">
              <w:rPr>
                <w:rFonts w:ascii="Times New Roman" w:hAnsi="Times New Roman" w:cs="Times New Roman"/>
                <w:color w:val="000000" w:themeColor="text1"/>
              </w:rPr>
              <w:t>Ответственность (</w:t>
            </w:r>
            <w:r w:rsidRPr="00FE5D21">
              <w:rPr>
                <w:rFonts w:ascii="Times New Roman" w:hAnsi="Times New Roman" w:cs="Times New Roman"/>
                <w:iCs/>
                <w:color w:val="000000" w:themeColor="text1"/>
              </w:rPr>
              <w:t>обязанность отвечать за поступки и действия, а также за их последствия</w:t>
            </w:r>
            <w:r w:rsidRPr="00FE5D21">
              <w:rPr>
                <w:rFonts w:ascii="Times New Roman" w:hAnsi="Times New Roman" w:cs="Times New Roman"/>
                <w:color w:val="000000" w:themeColor="text1"/>
              </w:rPr>
              <w:t>)</w:t>
            </w:r>
          </w:p>
          <w:p w14:paraId="4AF3BCA3" w14:textId="77777777" w:rsidR="006530EC" w:rsidRPr="00FE5D21" w:rsidRDefault="006530EC" w:rsidP="009906A0">
            <w:pPr>
              <w:autoSpaceDE w:val="0"/>
              <w:autoSpaceDN w:val="0"/>
              <w:adjustRightInd w:val="0"/>
              <w:ind w:left="289"/>
              <w:rPr>
                <w:rFonts w:ascii="Times New Roman" w:hAnsi="Times New Roman" w:cs="Times New Roman"/>
                <w:color w:val="000000" w:themeColor="text1"/>
              </w:rPr>
            </w:pPr>
          </w:p>
          <w:p w14:paraId="3D19AD4B" w14:textId="61D115B3" w:rsidR="004A3AB6" w:rsidRPr="00FE5D21" w:rsidRDefault="002E778A" w:rsidP="009906A0">
            <w:pPr>
              <w:pStyle w:val="Default"/>
              <w:numPr>
                <w:ilvl w:val="0"/>
                <w:numId w:val="22"/>
              </w:numPr>
              <w:ind w:left="289"/>
              <w:rPr>
                <w:rFonts w:eastAsia="Times New Roman"/>
                <w:color w:val="000000" w:themeColor="text1"/>
                <w:sz w:val="22"/>
                <w:szCs w:val="22"/>
                <w:lang w:eastAsia="ru-RU"/>
              </w:rPr>
            </w:pPr>
            <w:r w:rsidRPr="00FE5D21">
              <w:rPr>
                <w:color w:val="000000" w:themeColor="text1"/>
                <w:sz w:val="22"/>
                <w:szCs w:val="22"/>
              </w:rPr>
              <w:t>Доброжелательность (</w:t>
            </w:r>
            <w:r w:rsidRPr="00FE5D21">
              <w:rPr>
                <w:iCs/>
                <w:color w:val="000000" w:themeColor="text1"/>
                <w:sz w:val="22"/>
                <w:szCs w:val="22"/>
              </w:rPr>
              <w:t xml:space="preserve">позитивное, благожелательное отношение к </w:t>
            </w:r>
            <w:proofErr w:type="gramStart"/>
            <w:r w:rsidRPr="00FE5D21">
              <w:rPr>
                <w:iCs/>
                <w:color w:val="000000" w:themeColor="text1"/>
                <w:sz w:val="22"/>
                <w:szCs w:val="22"/>
              </w:rPr>
              <w:t>другому</w:t>
            </w:r>
            <w:proofErr w:type="gramEnd"/>
            <w:r w:rsidRPr="00FE5D21">
              <w:rPr>
                <w:iCs/>
                <w:color w:val="000000" w:themeColor="text1"/>
                <w:sz w:val="22"/>
                <w:szCs w:val="22"/>
              </w:rPr>
              <w:t>, проявление участия, расположение</w:t>
            </w:r>
            <w:r w:rsidRPr="00FE5D21">
              <w:rPr>
                <w:color w:val="000000" w:themeColor="text1"/>
                <w:sz w:val="22"/>
                <w:szCs w:val="22"/>
              </w:rPr>
              <w:t>)</w:t>
            </w:r>
          </w:p>
        </w:tc>
        <w:tc>
          <w:tcPr>
            <w:tcW w:w="6491" w:type="dxa"/>
          </w:tcPr>
          <w:p w14:paraId="2B87E99E" w14:textId="77777777" w:rsidR="002D586A" w:rsidRPr="00FE5D21" w:rsidRDefault="00981CD5" w:rsidP="009906A0">
            <w:pPr>
              <w:pStyle w:val="a7"/>
              <w:numPr>
                <w:ilvl w:val="0"/>
                <w:numId w:val="30"/>
              </w:numPr>
              <w:autoSpaceDE w:val="0"/>
              <w:autoSpaceDN w:val="0"/>
              <w:adjustRightInd w:val="0"/>
              <w:ind w:left="288"/>
              <w:jc w:val="both"/>
              <w:rPr>
                <w:rFonts w:ascii="Times New Roman" w:hAnsi="Times New Roman" w:cs="Times New Roman"/>
                <w:color w:val="000000" w:themeColor="text1"/>
              </w:rPr>
            </w:pPr>
            <w:r w:rsidRPr="00FE5D21">
              <w:rPr>
                <w:rFonts w:ascii="Times New Roman" w:hAnsi="Times New Roman" w:cs="Times New Roman"/>
                <w:color w:val="000000" w:themeColor="text1"/>
              </w:rPr>
              <w:t xml:space="preserve">Дети осознают роль школьника, обучаются </w:t>
            </w:r>
            <w:proofErr w:type="spellStart"/>
            <w:r w:rsidRPr="00FE5D21">
              <w:rPr>
                <w:rFonts w:ascii="Times New Roman" w:hAnsi="Times New Roman" w:cs="Times New Roman"/>
                <w:color w:val="000000" w:themeColor="text1"/>
              </w:rPr>
              <w:t>коммуницировать</w:t>
            </w:r>
            <w:proofErr w:type="spellEnd"/>
            <w:r w:rsidRPr="00FE5D21">
              <w:rPr>
                <w:rFonts w:ascii="Times New Roman" w:hAnsi="Times New Roman" w:cs="Times New Roman"/>
                <w:color w:val="000000" w:themeColor="text1"/>
              </w:rPr>
              <w:t xml:space="preserve"> (в том числе в группах сменного состава);  принимают и решают поставленные задачи; демонстрируют степень самостояте</w:t>
            </w:r>
            <w:r w:rsidR="002E778A" w:rsidRPr="00FE5D21">
              <w:rPr>
                <w:rFonts w:ascii="Times New Roman" w:hAnsi="Times New Roman" w:cs="Times New Roman"/>
                <w:color w:val="000000" w:themeColor="text1"/>
              </w:rPr>
              <w:t xml:space="preserve">льности в определении цели; </w:t>
            </w:r>
            <w:proofErr w:type="gramStart"/>
            <w:r w:rsidR="002E778A" w:rsidRPr="00FE5D21">
              <w:rPr>
                <w:rFonts w:ascii="Times New Roman" w:hAnsi="Times New Roman" w:cs="Times New Roman"/>
                <w:color w:val="000000" w:themeColor="text1"/>
              </w:rPr>
              <w:t>вид</w:t>
            </w:r>
            <w:r w:rsidRPr="00FE5D21">
              <w:rPr>
                <w:rFonts w:ascii="Times New Roman" w:hAnsi="Times New Roman" w:cs="Times New Roman"/>
                <w:color w:val="000000" w:themeColor="text1"/>
              </w:rPr>
              <w:t>ят</w:t>
            </w:r>
            <w:proofErr w:type="gramEnd"/>
            <w:r w:rsidRPr="00FE5D21">
              <w:rPr>
                <w:rFonts w:ascii="Times New Roman" w:hAnsi="Times New Roman" w:cs="Times New Roman"/>
                <w:color w:val="000000" w:themeColor="text1"/>
              </w:rPr>
              <w:t xml:space="preserve"> осознает ценность и структуру  деятельность (цели, мотивы, последовательность операций).</w:t>
            </w:r>
          </w:p>
          <w:p w14:paraId="5FAB2394" w14:textId="0A4BBB28" w:rsidR="002D586A" w:rsidRPr="00FE5D21" w:rsidRDefault="002D586A" w:rsidP="009906A0">
            <w:pPr>
              <w:pStyle w:val="a7"/>
              <w:numPr>
                <w:ilvl w:val="0"/>
                <w:numId w:val="30"/>
              </w:numPr>
              <w:autoSpaceDE w:val="0"/>
              <w:autoSpaceDN w:val="0"/>
              <w:adjustRightInd w:val="0"/>
              <w:ind w:left="288"/>
              <w:jc w:val="both"/>
              <w:rPr>
                <w:rFonts w:ascii="Times New Roman" w:eastAsia="Times New Roman" w:hAnsi="Times New Roman" w:cs="Times New Roman"/>
                <w:color w:val="000000" w:themeColor="text1"/>
                <w:lang w:eastAsia="ru-RU"/>
              </w:rPr>
            </w:pPr>
            <w:r w:rsidRPr="00FE5D21">
              <w:rPr>
                <w:rFonts w:ascii="Times New Roman" w:hAnsi="Times New Roman" w:cs="Times New Roman"/>
                <w:color w:val="000000" w:themeColor="text1"/>
              </w:rPr>
              <w:t>Д</w:t>
            </w:r>
            <w:r w:rsidR="00981CD5" w:rsidRPr="00FE5D21">
              <w:rPr>
                <w:rFonts w:ascii="Times New Roman" w:hAnsi="Times New Roman" w:cs="Times New Roman"/>
                <w:color w:val="000000" w:themeColor="text1"/>
              </w:rPr>
              <w:t>ети овладевают навыками, необходимыми для взаимодействия с другими людьми (разрешение конфликтов, ведение диалога); эмоциональными навыками (распознавание чу</w:t>
            </w:r>
            <w:proofErr w:type="gramStart"/>
            <w:r w:rsidR="00981CD5" w:rsidRPr="00FE5D21">
              <w:rPr>
                <w:rFonts w:ascii="Times New Roman" w:hAnsi="Times New Roman" w:cs="Times New Roman"/>
                <w:color w:val="000000" w:themeColor="text1"/>
              </w:rPr>
              <w:t>вств др</w:t>
            </w:r>
            <w:proofErr w:type="gramEnd"/>
            <w:r w:rsidR="00981CD5" w:rsidRPr="00FE5D21">
              <w:rPr>
                <w:rFonts w:ascii="Times New Roman" w:hAnsi="Times New Roman" w:cs="Times New Roman"/>
                <w:color w:val="000000" w:themeColor="text1"/>
              </w:rPr>
              <w:t>угих людей, проявление сопереживания</w:t>
            </w:r>
            <w:r w:rsidR="002E778A" w:rsidRPr="00FE5D21">
              <w:rPr>
                <w:rFonts w:ascii="Times New Roman" w:hAnsi="Times New Roman" w:cs="Times New Roman"/>
                <w:color w:val="000000" w:themeColor="text1"/>
              </w:rPr>
              <w:t>, толерантности</w:t>
            </w:r>
            <w:r w:rsidR="00995053" w:rsidRPr="00FE5D21">
              <w:rPr>
                <w:rFonts w:ascii="Times New Roman" w:hAnsi="Times New Roman" w:cs="Times New Roman"/>
                <w:color w:val="000000" w:themeColor="text1"/>
              </w:rPr>
              <w:t>)</w:t>
            </w:r>
            <w:r w:rsidRPr="00FE5D21">
              <w:rPr>
                <w:rFonts w:ascii="Times New Roman" w:hAnsi="Times New Roman" w:cs="Times New Roman"/>
                <w:color w:val="000000" w:themeColor="text1"/>
              </w:rPr>
              <w:t>.</w:t>
            </w:r>
          </w:p>
          <w:p w14:paraId="1D19F362" w14:textId="3DAE3A08" w:rsidR="002E778A" w:rsidRPr="00FE5D21" w:rsidRDefault="002E778A" w:rsidP="009906A0">
            <w:pPr>
              <w:pStyle w:val="a7"/>
              <w:numPr>
                <w:ilvl w:val="0"/>
                <w:numId w:val="30"/>
              </w:numPr>
              <w:autoSpaceDE w:val="0"/>
              <w:autoSpaceDN w:val="0"/>
              <w:adjustRightInd w:val="0"/>
              <w:ind w:left="288"/>
              <w:jc w:val="both"/>
              <w:rPr>
                <w:rFonts w:ascii="Times New Roman" w:eastAsia="Times New Roman" w:hAnsi="Times New Roman" w:cs="Times New Roman"/>
                <w:color w:val="000000" w:themeColor="text1"/>
                <w:lang w:eastAsia="ru-RU"/>
              </w:rPr>
            </w:pPr>
            <w:r w:rsidRPr="00FE5D21">
              <w:rPr>
                <w:rFonts w:ascii="Times New Roman" w:hAnsi="Times New Roman" w:cs="Times New Roman"/>
                <w:color w:val="000000" w:themeColor="text1"/>
              </w:rPr>
              <w:t xml:space="preserve">У </w:t>
            </w:r>
            <w:proofErr w:type="gramStart"/>
            <w:r w:rsidRPr="00FE5D21">
              <w:rPr>
                <w:rFonts w:ascii="Times New Roman" w:hAnsi="Times New Roman" w:cs="Times New Roman"/>
                <w:color w:val="000000" w:themeColor="text1"/>
              </w:rPr>
              <w:t>обучающихся</w:t>
            </w:r>
            <w:proofErr w:type="gramEnd"/>
            <w:r w:rsidRPr="00FE5D21">
              <w:rPr>
                <w:rFonts w:ascii="Times New Roman" w:hAnsi="Times New Roman" w:cs="Times New Roman"/>
                <w:color w:val="000000" w:themeColor="text1"/>
              </w:rPr>
              <w:t xml:space="preserve"> имеется ясное осознание того, что нравственность проявляется в поведении человек</w:t>
            </w:r>
            <w:r w:rsidR="006530EC" w:rsidRPr="00FE5D21">
              <w:rPr>
                <w:rFonts w:ascii="Times New Roman" w:hAnsi="Times New Roman" w:cs="Times New Roman"/>
                <w:color w:val="000000" w:themeColor="text1"/>
              </w:rPr>
              <w:t>а, в отношении с другими людьми</w:t>
            </w:r>
            <w:r w:rsidR="00995053" w:rsidRPr="00FE5D21">
              <w:rPr>
                <w:rFonts w:ascii="Times New Roman" w:hAnsi="Times New Roman" w:cs="Times New Roman"/>
                <w:color w:val="000000" w:themeColor="text1"/>
              </w:rPr>
              <w:t xml:space="preserve"> возникает</w:t>
            </w:r>
            <w:r w:rsidR="00C17614" w:rsidRPr="00FE5D21">
              <w:rPr>
                <w:rFonts w:ascii="Times New Roman" w:hAnsi="Times New Roman" w:cs="Times New Roman"/>
                <w:color w:val="000000" w:themeColor="text1"/>
              </w:rPr>
              <w:t xml:space="preserve">, </w:t>
            </w:r>
            <w:r w:rsidR="00C17614" w:rsidRPr="00FE5D21">
              <w:rPr>
                <w:rFonts w:ascii="Times New Roman" w:hAnsi="Times New Roman" w:cs="Times New Roman"/>
                <w:color w:val="000000" w:themeColor="text1"/>
              </w:rPr>
              <w:t>понимание собственной</w:t>
            </w:r>
            <w:r w:rsidR="00C17614" w:rsidRPr="00FE5D21">
              <w:rPr>
                <w:rFonts w:ascii="Times New Roman" w:hAnsi="Times New Roman" w:cs="Times New Roman"/>
                <w:color w:val="000000" w:themeColor="text1"/>
              </w:rPr>
              <w:t xml:space="preserve"> </w:t>
            </w:r>
            <w:r w:rsidR="00C17614" w:rsidRPr="00FE5D21">
              <w:rPr>
                <w:rFonts w:ascii="Times New Roman" w:hAnsi="Times New Roman" w:cs="Times New Roman"/>
                <w:color w:val="000000" w:themeColor="text1"/>
              </w:rPr>
              <w:t>ответственности</w:t>
            </w:r>
          </w:p>
        </w:tc>
        <w:tc>
          <w:tcPr>
            <w:tcW w:w="5133" w:type="dxa"/>
          </w:tcPr>
          <w:p w14:paraId="17B8927F" w14:textId="77777777" w:rsidR="004A3AB6" w:rsidRPr="00FE5D21" w:rsidRDefault="00CD3D3D" w:rsidP="009906A0">
            <w:pPr>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 xml:space="preserve">Запланированный </w:t>
            </w:r>
            <w:proofErr w:type="gramStart"/>
            <w:r w:rsidRPr="00FE5D21">
              <w:rPr>
                <w:rFonts w:ascii="Times New Roman" w:eastAsia="Times New Roman" w:hAnsi="Times New Roman" w:cs="Times New Roman"/>
                <w:color w:val="000000" w:themeColor="text1"/>
                <w:lang w:eastAsia="ru-RU"/>
              </w:rPr>
              <w:t>результат</w:t>
            </w:r>
            <w:proofErr w:type="gramEnd"/>
            <w:r w:rsidRPr="00FE5D21">
              <w:rPr>
                <w:rFonts w:ascii="Times New Roman" w:eastAsia="Times New Roman" w:hAnsi="Times New Roman" w:cs="Times New Roman"/>
                <w:color w:val="000000" w:themeColor="text1"/>
                <w:lang w:eastAsia="ru-RU"/>
              </w:rPr>
              <w:t xml:space="preserve"> не достигнут в отношении определенного количества обучающихся. Эпизодически случаются ссоры, конфликты – не все школьники владеют навыками их разрешения, не всегда могут понять чувства и стремления других людей, не веду</w:t>
            </w:r>
            <w:r w:rsidRPr="00FE5D21">
              <w:rPr>
                <w:rFonts w:ascii="Times New Roman" w:eastAsia="Times New Roman" w:hAnsi="Times New Roman" w:cs="Times New Roman"/>
                <w:color w:val="000000" w:themeColor="text1"/>
                <w:lang w:eastAsia="ru-RU"/>
              </w:rPr>
              <w:t>т себя должным образом</w:t>
            </w:r>
            <w:r w:rsidRPr="00FE5D21">
              <w:rPr>
                <w:rFonts w:ascii="Times New Roman" w:eastAsia="Times New Roman" w:hAnsi="Times New Roman" w:cs="Times New Roman"/>
                <w:color w:val="000000" w:themeColor="text1"/>
                <w:lang w:eastAsia="ru-RU"/>
              </w:rPr>
              <w:t xml:space="preserve"> в групповых ситуациях</w:t>
            </w:r>
          </w:p>
          <w:p w14:paraId="1ED8E10A" w14:textId="77777777" w:rsidR="00995053" w:rsidRPr="00FE5D21" w:rsidRDefault="00995053" w:rsidP="009906A0">
            <w:pPr>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 xml:space="preserve">Имеются трудности диагностирования эмоциональной </w:t>
            </w:r>
            <w:proofErr w:type="spellStart"/>
            <w:r w:rsidRPr="00FE5D21">
              <w:rPr>
                <w:rFonts w:ascii="Times New Roman" w:eastAsia="Times New Roman" w:hAnsi="Times New Roman" w:cs="Times New Roman"/>
                <w:color w:val="000000" w:themeColor="text1"/>
                <w:lang w:eastAsia="ru-RU"/>
              </w:rPr>
              <w:t>саморегуляции</w:t>
            </w:r>
            <w:proofErr w:type="spellEnd"/>
          </w:p>
          <w:p w14:paraId="079AC7FA" w14:textId="01223CC3" w:rsidR="00995053" w:rsidRPr="00FE5D21" w:rsidRDefault="00995053" w:rsidP="009906A0">
            <w:pPr>
              <w:jc w:val="both"/>
              <w:rPr>
                <w:rFonts w:ascii="Times New Roman" w:eastAsia="Times New Roman" w:hAnsi="Times New Roman" w:cs="Times New Roman"/>
                <w:color w:val="000000" w:themeColor="text1"/>
                <w:lang w:eastAsia="ru-RU"/>
              </w:rPr>
            </w:pPr>
          </w:p>
        </w:tc>
      </w:tr>
      <w:tr w:rsidR="00FE5D21" w:rsidRPr="00FE5D21" w14:paraId="016C6132" w14:textId="77777777" w:rsidTr="002D586A">
        <w:tc>
          <w:tcPr>
            <w:tcW w:w="3828" w:type="dxa"/>
          </w:tcPr>
          <w:p w14:paraId="267FE4F4" w14:textId="7E4433C2" w:rsidR="00224388" w:rsidRPr="00FE5D21" w:rsidRDefault="00224388" w:rsidP="009906A0">
            <w:pPr>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Социальные умения (не более 3-х)</w:t>
            </w:r>
          </w:p>
        </w:tc>
        <w:tc>
          <w:tcPr>
            <w:tcW w:w="6491" w:type="dxa"/>
            <w:shd w:val="clear" w:color="auto" w:fill="C5E0B3" w:themeFill="accent6" w:themeFillTint="66"/>
          </w:tcPr>
          <w:p w14:paraId="137F2EE6" w14:textId="77777777" w:rsidR="00224388" w:rsidRPr="00FE5D21" w:rsidRDefault="00224388" w:rsidP="009906A0">
            <w:pPr>
              <w:jc w:val="center"/>
              <w:rPr>
                <w:rFonts w:ascii="Times New Roman" w:eastAsia="Times New Roman" w:hAnsi="Times New Roman" w:cs="Times New Roman"/>
                <w:color w:val="000000" w:themeColor="text1"/>
                <w:lang w:eastAsia="ru-RU"/>
              </w:rPr>
            </w:pPr>
            <w:proofErr w:type="gramStart"/>
            <w:r w:rsidRPr="00FE5D21">
              <w:rPr>
                <w:rFonts w:ascii="Times New Roman" w:eastAsia="Times New Roman" w:hAnsi="Times New Roman" w:cs="Times New Roman"/>
                <w:color w:val="000000" w:themeColor="text1"/>
                <w:lang w:eastAsia="ru-RU"/>
              </w:rPr>
              <w:t>Позитивное</w:t>
            </w:r>
            <w:proofErr w:type="gramEnd"/>
            <w:r w:rsidRPr="00FE5D21">
              <w:rPr>
                <w:rFonts w:ascii="Times New Roman" w:eastAsia="Times New Roman" w:hAnsi="Times New Roman" w:cs="Times New Roman"/>
                <w:color w:val="000000" w:themeColor="text1"/>
                <w:lang w:eastAsia="ru-RU"/>
              </w:rPr>
              <w:t xml:space="preserve"> в достижении результата</w:t>
            </w:r>
          </w:p>
        </w:tc>
        <w:tc>
          <w:tcPr>
            <w:tcW w:w="5133" w:type="dxa"/>
            <w:shd w:val="clear" w:color="auto" w:fill="F7CAAC" w:themeFill="accent2" w:themeFillTint="66"/>
          </w:tcPr>
          <w:p w14:paraId="1136E142" w14:textId="77777777" w:rsidR="00224388" w:rsidRPr="00FE5D21" w:rsidRDefault="00224388" w:rsidP="009906A0">
            <w:pPr>
              <w:jc w:val="center"/>
              <w:rPr>
                <w:rFonts w:ascii="Times New Roman" w:eastAsia="Times New Roman" w:hAnsi="Times New Roman" w:cs="Times New Roman"/>
                <w:color w:val="000000" w:themeColor="text1"/>
                <w:lang w:eastAsia="ru-RU"/>
              </w:rPr>
            </w:pPr>
            <w:proofErr w:type="gramStart"/>
            <w:r w:rsidRPr="00FE5D21">
              <w:rPr>
                <w:rFonts w:ascii="Times New Roman" w:eastAsia="Times New Roman" w:hAnsi="Times New Roman" w:cs="Times New Roman"/>
                <w:color w:val="000000" w:themeColor="text1"/>
                <w:lang w:eastAsia="ru-RU"/>
              </w:rPr>
              <w:t>Неудавшееся</w:t>
            </w:r>
            <w:proofErr w:type="gramEnd"/>
            <w:r w:rsidRPr="00FE5D21">
              <w:rPr>
                <w:rFonts w:ascii="Times New Roman" w:eastAsia="Times New Roman" w:hAnsi="Times New Roman" w:cs="Times New Roman"/>
                <w:color w:val="000000" w:themeColor="text1"/>
                <w:lang w:eastAsia="ru-RU"/>
              </w:rPr>
              <w:t xml:space="preserve"> в формировании результата</w:t>
            </w:r>
          </w:p>
        </w:tc>
      </w:tr>
      <w:tr w:rsidR="00FE5D21" w:rsidRPr="00FE5D21" w14:paraId="2C7FF515" w14:textId="77777777" w:rsidTr="002D586A">
        <w:tc>
          <w:tcPr>
            <w:tcW w:w="3828" w:type="dxa"/>
          </w:tcPr>
          <w:p w14:paraId="1DC1D1AC" w14:textId="77777777" w:rsidR="00487CDC" w:rsidRPr="00FE5D21" w:rsidRDefault="00487CDC" w:rsidP="009906A0">
            <w:pPr>
              <w:pStyle w:val="Default"/>
              <w:numPr>
                <w:ilvl w:val="0"/>
                <w:numId w:val="31"/>
              </w:numPr>
              <w:spacing w:after="27"/>
              <w:ind w:left="289"/>
              <w:jc w:val="both"/>
              <w:rPr>
                <w:color w:val="000000" w:themeColor="text1"/>
                <w:sz w:val="22"/>
                <w:szCs w:val="22"/>
              </w:rPr>
            </w:pPr>
            <w:r w:rsidRPr="00FE5D21">
              <w:rPr>
                <w:color w:val="000000" w:themeColor="text1"/>
                <w:sz w:val="22"/>
                <w:szCs w:val="22"/>
              </w:rPr>
              <w:t xml:space="preserve">Умение добывать, преобразовывать и представлять информацию. </w:t>
            </w:r>
          </w:p>
          <w:p w14:paraId="2FE9ACFA" w14:textId="77777777" w:rsidR="00C17614" w:rsidRPr="00FE5D21" w:rsidRDefault="00C17614" w:rsidP="009906A0">
            <w:pPr>
              <w:pStyle w:val="Default"/>
              <w:spacing w:after="27"/>
              <w:ind w:left="289"/>
              <w:jc w:val="both"/>
              <w:rPr>
                <w:color w:val="000000" w:themeColor="text1"/>
                <w:sz w:val="22"/>
                <w:szCs w:val="22"/>
              </w:rPr>
            </w:pPr>
          </w:p>
          <w:p w14:paraId="1319F8AD" w14:textId="77777777" w:rsidR="00487CDC" w:rsidRPr="00FE5D21" w:rsidRDefault="00487CDC" w:rsidP="009906A0">
            <w:pPr>
              <w:pStyle w:val="Default"/>
              <w:numPr>
                <w:ilvl w:val="0"/>
                <w:numId w:val="31"/>
              </w:numPr>
              <w:spacing w:after="27"/>
              <w:ind w:left="289"/>
              <w:jc w:val="both"/>
              <w:rPr>
                <w:color w:val="000000" w:themeColor="text1"/>
                <w:sz w:val="22"/>
                <w:szCs w:val="22"/>
              </w:rPr>
            </w:pPr>
            <w:r w:rsidRPr="00FE5D21">
              <w:rPr>
                <w:color w:val="000000" w:themeColor="text1"/>
                <w:sz w:val="22"/>
                <w:szCs w:val="22"/>
              </w:rPr>
              <w:t xml:space="preserve">Умение донести свою позицию, понять других, договориться, чтобы </w:t>
            </w:r>
            <w:proofErr w:type="gramStart"/>
            <w:r w:rsidRPr="00FE5D21">
              <w:rPr>
                <w:color w:val="000000" w:themeColor="text1"/>
                <w:sz w:val="22"/>
                <w:szCs w:val="22"/>
              </w:rPr>
              <w:t>сделать</w:t>
            </w:r>
            <w:proofErr w:type="gramEnd"/>
            <w:r w:rsidRPr="00FE5D21">
              <w:rPr>
                <w:color w:val="000000" w:themeColor="text1"/>
                <w:sz w:val="22"/>
                <w:szCs w:val="22"/>
              </w:rPr>
              <w:t xml:space="preserve"> что то сообща. </w:t>
            </w:r>
          </w:p>
          <w:p w14:paraId="68710D68" w14:textId="77777777" w:rsidR="00487CDC" w:rsidRPr="00FE5D21" w:rsidRDefault="00487CDC" w:rsidP="009906A0">
            <w:pPr>
              <w:pStyle w:val="Default"/>
              <w:spacing w:after="27"/>
              <w:ind w:left="289"/>
              <w:jc w:val="both"/>
              <w:rPr>
                <w:color w:val="000000" w:themeColor="text1"/>
                <w:sz w:val="22"/>
                <w:szCs w:val="22"/>
              </w:rPr>
            </w:pPr>
          </w:p>
          <w:p w14:paraId="6F33756B" w14:textId="35ABAB3A" w:rsidR="00487CDC" w:rsidRPr="00FE5D21" w:rsidRDefault="00487CDC" w:rsidP="009906A0">
            <w:pPr>
              <w:pStyle w:val="Default"/>
              <w:numPr>
                <w:ilvl w:val="0"/>
                <w:numId w:val="31"/>
              </w:numPr>
              <w:spacing w:after="27"/>
              <w:ind w:left="289"/>
              <w:jc w:val="both"/>
              <w:rPr>
                <w:color w:val="000000" w:themeColor="text1"/>
                <w:sz w:val="22"/>
                <w:szCs w:val="22"/>
              </w:rPr>
            </w:pPr>
            <w:r w:rsidRPr="00FE5D21">
              <w:rPr>
                <w:color w:val="000000" w:themeColor="text1"/>
                <w:sz w:val="22"/>
                <w:szCs w:val="22"/>
              </w:rPr>
              <w:t xml:space="preserve">Умение оценивать свои и чужие поступки с позиции общечеловеческих нравственных ценностей, ориентироваться в окружающем мире, осознавая свою роль и предназначение, стремление к созидательной </w:t>
            </w:r>
            <w:r w:rsidRPr="00FE5D21">
              <w:rPr>
                <w:color w:val="000000" w:themeColor="text1"/>
                <w:sz w:val="22"/>
                <w:szCs w:val="22"/>
              </w:rPr>
              <w:lastRenderedPageBreak/>
              <w:t xml:space="preserve">деятельности. </w:t>
            </w:r>
          </w:p>
          <w:p w14:paraId="46F37AE5" w14:textId="77777777" w:rsidR="004A3AB6" w:rsidRPr="00FE5D21" w:rsidRDefault="004A3AB6" w:rsidP="009906A0">
            <w:pPr>
              <w:jc w:val="both"/>
              <w:rPr>
                <w:rFonts w:ascii="Times New Roman" w:eastAsia="Times New Roman" w:hAnsi="Times New Roman" w:cs="Times New Roman"/>
                <w:color w:val="000000" w:themeColor="text1"/>
                <w:lang w:eastAsia="ru-RU"/>
              </w:rPr>
            </w:pPr>
          </w:p>
        </w:tc>
        <w:tc>
          <w:tcPr>
            <w:tcW w:w="6491" w:type="dxa"/>
          </w:tcPr>
          <w:p w14:paraId="6A6DAD80" w14:textId="53E26FAE" w:rsidR="002E778A" w:rsidRPr="00FE5D21" w:rsidRDefault="00C17614" w:rsidP="009906A0">
            <w:pPr>
              <w:pStyle w:val="a7"/>
              <w:numPr>
                <w:ilvl w:val="0"/>
                <w:numId w:val="32"/>
              </w:numPr>
              <w:autoSpaceDE w:val="0"/>
              <w:autoSpaceDN w:val="0"/>
              <w:adjustRightInd w:val="0"/>
              <w:ind w:left="288"/>
              <w:jc w:val="both"/>
              <w:rPr>
                <w:rFonts w:ascii="Times New Roman" w:hAnsi="Times New Roman" w:cs="Times New Roman"/>
                <w:color w:val="000000" w:themeColor="text1"/>
              </w:rPr>
            </w:pPr>
            <w:r w:rsidRPr="00FE5D21">
              <w:rPr>
                <w:rFonts w:ascii="Times New Roman" w:hAnsi="Times New Roman" w:cs="Times New Roman"/>
                <w:color w:val="000000" w:themeColor="text1"/>
              </w:rPr>
              <w:lastRenderedPageBreak/>
              <w:t>Обучающиеся осознают свои социальные роли, уча</w:t>
            </w:r>
            <w:r w:rsidR="002E778A" w:rsidRPr="00FE5D21">
              <w:rPr>
                <w:rFonts w:ascii="Times New Roman" w:hAnsi="Times New Roman" w:cs="Times New Roman"/>
                <w:color w:val="000000" w:themeColor="text1"/>
              </w:rPr>
              <w:t>тся</w:t>
            </w:r>
            <w:r w:rsidRPr="00FE5D21">
              <w:rPr>
                <w:rFonts w:ascii="Times New Roman" w:hAnsi="Times New Roman" w:cs="Times New Roman"/>
                <w:color w:val="000000" w:themeColor="text1"/>
              </w:rPr>
              <w:t xml:space="preserve"> </w:t>
            </w:r>
            <w:proofErr w:type="spellStart"/>
            <w:r w:rsidR="002E778A" w:rsidRPr="00FE5D21">
              <w:rPr>
                <w:rFonts w:ascii="Times New Roman" w:hAnsi="Times New Roman" w:cs="Times New Roman"/>
                <w:color w:val="000000" w:themeColor="text1"/>
              </w:rPr>
              <w:t>коммуницировать</w:t>
            </w:r>
            <w:proofErr w:type="spellEnd"/>
            <w:r w:rsidR="002E778A" w:rsidRPr="00FE5D21">
              <w:rPr>
                <w:rFonts w:ascii="Times New Roman" w:hAnsi="Times New Roman" w:cs="Times New Roman"/>
                <w:color w:val="000000" w:themeColor="text1"/>
              </w:rPr>
              <w:t xml:space="preserve"> </w:t>
            </w:r>
            <w:r w:rsidRPr="00FE5D21">
              <w:rPr>
                <w:rFonts w:ascii="Times New Roman" w:hAnsi="Times New Roman" w:cs="Times New Roman"/>
                <w:color w:val="000000" w:themeColor="text1"/>
              </w:rPr>
              <w:t>(</w:t>
            </w:r>
            <w:r w:rsidR="002E778A" w:rsidRPr="00FE5D21">
              <w:rPr>
                <w:rFonts w:ascii="Times New Roman" w:hAnsi="Times New Roman" w:cs="Times New Roman"/>
                <w:color w:val="000000" w:themeColor="text1"/>
              </w:rPr>
              <w:t>в том числе в группах</w:t>
            </w:r>
            <w:r w:rsidRPr="00FE5D21">
              <w:rPr>
                <w:rFonts w:ascii="Times New Roman" w:hAnsi="Times New Roman" w:cs="Times New Roman"/>
                <w:color w:val="000000" w:themeColor="text1"/>
              </w:rPr>
              <w:t xml:space="preserve"> </w:t>
            </w:r>
            <w:r w:rsidR="002E778A" w:rsidRPr="00FE5D21">
              <w:rPr>
                <w:rFonts w:ascii="Times New Roman" w:hAnsi="Times New Roman" w:cs="Times New Roman"/>
                <w:color w:val="000000" w:themeColor="text1"/>
              </w:rPr>
              <w:t>сменного состава</w:t>
            </w:r>
            <w:r w:rsidRPr="00FE5D21">
              <w:rPr>
                <w:rFonts w:ascii="Times New Roman" w:hAnsi="Times New Roman" w:cs="Times New Roman"/>
                <w:color w:val="000000" w:themeColor="text1"/>
              </w:rPr>
              <w:t>); принимают и решаю</w:t>
            </w:r>
            <w:r w:rsidR="002E778A" w:rsidRPr="00FE5D21">
              <w:rPr>
                <w:rFonts w:ascii="Times New Roman" w:hAnsi="Times New Roman" w:cs="Times New Roman"/>
                <w:color w:val="000000" w:themeColor="text1"/>
              </w:rPr>
              <w:t>т</w:t>
            </w:r>
            <w:r w:rsidRPr="00FE5D21">
              <w:rPr>
                <w:rFonts w:ascii="Times New Roman" w:hAnsi="Times New Roman" w:cs="Times New Roman"/>
                <w:color w:val="000000" w:themeColor="text1"/>
              </w:rPr>
              <w:t xml:space="preserve"> поставленные задачи; </w:t>
            </w:r>
            <w:r w:rsidR="002E778A" w:rsidRPr="00FE5D21">
              <w:rPr>
                <w:rFonts w:ascii="Times New Roman" w:hAnsi="Times New Roman" w:cs="Times New Roman"/>
                <w:color w:val="000000" w:themeColor="text1"/>
              </w:rPr>
              <w:t>демонстриру</w:t>
            </w:r>
            <w:r w:rsidRPr="00FE5D21">
              <w:rPr>
                <w:rFonts w:ascii="Times New Roman" w:hAnsi="Times New Roman" w:cs="Times New Roman"/>
                <w:color w:val="000000" w:themeColor="text1"/>
              </w:rPr>
              <w:t>ю</w:t>
            </w:r>
            <w:r w:rsidR="002E778A" w:rsidRPr="00FE5D21">
              <w:rPr>
                <w:rFonts w:ascii="Times New Roman" w:hAnsi="Times New Roman" w:cs="Times New Roman"/>
                <w:color w:val="000000" w:themeColor="text1"/>
              </w:rPr>
              <w:t>т степень</w:t>
            </w:r>
            <w:r w:rsidRPr="00FE5D21">
              <w:rPr>
                <w:rFonts w:ascii="Times New Roman" w:hAnsi="Times New Roman" w:cs="Times New Roman"/>
                <w:color w:val="000000" w:themeColor="text1"/>
              </w:rPr>
              <w:t xml:space="preserve"> </w:t>
            </w:r>
            <w:r w:rsidR="002E778A" w:rsidRPr="00FE5D21">
              <w:rPr>
                <w:rFonts w:ascii="Times New Roman" w:hAnsi="Times New Roman" w:cs="Times New Roman"/>
                <w:color w:val="000000" w:themeColor="text1"/>
              </w:rPr>
              <w:t>самостоятельности в определении цели;</w:t>
            </w:r>
            <w:r w:rsidRPr="00FE5D21">
              <w:rPr>
                <w:rFonts w:ascii="Times New Roman" w:hAnsi="Times New Roman" w:cs="Times New Roman"/>
                <w:color w:val="000000" w:themeColor="text1"/>
              </w:rPr>
              <w:t xml:space="preserve"> осознают  свою </w:t>
            </w:r>
            <w:r w:rsidR="002E778A" w:rsidRPr="00FE5D21">
              <w:rPr>
                <w:rFonts w:ascii="Times New Roman" w:hAnsi="Times New Roman" w:cs="Times New Roman"/>
                <w:color w:val="000000" w:themeColor="text1"/>
              </w:rPr>
              <w:t xml:space="preserve"> деятельность (цели,</w:t>
            </w:r>
            <w:r w:rsidRPr="00FE5D21">
              <w:rPr>
                <w:rFonts w:ascii="Times New Roman" w:hAnsi="Times New Roman" w:cs="Times New Roman"/>
                <w:color w:val="000000" w:themeColor="text1"/>
              </w:rPr>
              <w:t xml:space="preserve"> мотивы, последовательность </w:t>
            </w:r>
            <w:r w:rsidR="00CD3D3D" w:rsidRPr="00FE5D21">
              <w:rPr>
                <w:rFonts w:ascii="Times New Roman" w:hAnsi="Times New Roman" w:cs="Times New Roman"/>
                <w:color w:val="000000" w:themeColor="text1"/>
              </w:rPr>
              <w:t>действий</w:t>
            </w:r>
            <w:r w:rsidR="002E778A" w:rsidRPr="00FE5D21">
              <w:rPr>
                <w:rFonts w:ascii="Times New Roman" w:hAnsi="Times New Roman" w:cs="Times New Roman"/>
                <w:color w:val="000000" w:themeColor="text1"/>
              </w:rPr>
              <w:t>).</w:t>
            </w:r>
          </w:p>
          <w:p w14:paraId="0CA5E4B7" w14:textId="77777777" w:rsidR="002E778A" w:rsidRPr="00FE5D21" w:rsidRDefault="002E778A" w:rsidP="009906A0">
            <w:pPr>
              <w:autoSpaceDE w:val="0"/>
              <w:autoSpaceDN w:val="0"/>
              <w:adjustRightInd w:val="0"/>
              <w:ind w:left="288"/>
              <w:jc w:val="both"/>
              <w:rPr>
                <w:rFonts w:ascii="Times New Roman" w:hAnsi="Times New Roman" w:cs="Times New Roman"/>
                <w:color w:val="000000" w:themeColor="text1"/>
              </w:rPr>
            </w:pPr>
          </w:p>
          <w:p w14:paraId="6375B3B7" w14:textId="36C5DB43" w:rsidR="00981CD5" w:rsidRPr="00FE5D21" w:rsidRDefault="00981CD5" w:rsidP="009906A0">
            <w:pPr>
              <w:autoSpaceDE w:val="0"/>
              <w:autoSpaceDN w:val="0"/>
              <w:adjustRightInd w:val="0"/>
              <w:ind w:left="288"/>
              <w:rPr>
                <w:rFonts w:ascii="Times New Roman" w:hAnsi="Times New Roman" w:cs="Times New Roman"/>
                <w:color w:val="000000" w:themeColor="text1"/>
              </w:rPr>
            </w:pPr>
          </w:p>
          <w:p w14:paraId="357C68D2" w14:textId="77777777" w:rsidR="00981CD5" w:rsidRPr="00FE5D21" w:rsidRDefault="00981CD5" w:rsidP="009906A0">
            <w:pPr>
              <w:jc w:val="both"/>
              <w:rPr>
                <w:rFonts w:ascii="Times New Roman" w:hAnsi="Times New Roman" w:cs="Times New Roman"/>
                <w:color w:val="000000" w:themeColor="text1"/>
              </w:rPr>
            </w:pPr>
          </w:p>
          <w:p w14:paraId="4A05DB3A" w14:textId="77777777" w:rsidR="00816872" w:rsidRPr="00FE5D21" w:rsidRDefault="00816872" w:rsidP="009906A0">
            <w:pPr>
              <w:autoSpaceDE w:val="0"/>
              <w:autoSpaceDN w:val="0"/>
              <w:adjustRightInd w:val="0"/>
              <w:rPr>
                <w:rFonts w:ascii="Times New Roman" w:hAnsi="Times New Roman" w:cs="Times New Roman"/>
                <w:color w:val="000000" w:themeColor="text1"/>
              </w:rPr>
            </w:pPr>
          </w:p>
          <w:p w14:paraId="05BE8341" w14:textId="6AC5F437" w:rsidR="004A3AB6" w:rsidRPr="00FE5D21" w:rsidRDefault="004A3AB6" w:rsidP="009906A0">
            <w:pPr>
              <w:jc w:val="both"/>
              <w:rPr>
                <w:rFonts w:ascii="Times New Roman" w:eastAsia="Times New Roman" w:hAnsi="Times New Roman" w:cs="Times New Roman"/>
                <w:color w:val="000000" w:themeColor="text1"/>
                <w:lang w:eastAsia="ru-RU"/>
              </w:rPr>
            </w:pPr>
          </w:p>
        </w:tc>
        <w:tc>
          <w:tcPr>
            <w:tcW w:w="5133" w:type="dxa"/>
          </w:tcPr>
          <w:p w14:paraId="78BE02D7" w14:textId="1DC1CDAF" w:rsidR="00643171" w:rsidRPr="00FE5D21" w:rsidRDefault="00C17614" w:rsidP="009906A0">
            <w:pPr>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Не все обучающиеся способны к взаимодействию, умению работать в команде, нередко испытывают затруднения в целеполагании и планировании.</w:t>
            </w:r>
          </w:p>
        </w:tc>
      </w:tr>
      <w:tr w:rsidR="00FE5D21" w:rsidRPr="00FE5D21" w14:paraId="0F1F46A6" w14:textId="77777777" w:rsidTr="00345092">
        <w:tc>
          <w:tcPr>
            <w:tcW w:w="3828" w:type="dxa"/>
            <w:shd w:val="clear" w:color="auto" w:fill="BFBFBF" w:themeFill="background1" w:themeFillShade="BF"/>
          </w:tcPr>
          <w:p w14:paraId="43E9ED96" w14:textId="3245B20F" w:rsidR="004026CE" w:rsidRPr="00FE5D21" w:rsidRDefault="00FA2245" w:rsidP="009906A0">
            <w:pPr>
              <w:jc w:val="center"/>
              <w:rPr>
                <w:rFonts w:ascii="Times New Roman" w:eastAsia="Times New Roman" w:hAnsi="Times New Roman" w:cs="Times New Roman"/>
                <w:b/>
                <w:color w:val="000000" w:themeColor="text1"/>
                <w:lang w:eastAsia="ru-RU"/>
              </w:rPr>
            </w:pPr>
            <w:r w:rsidRPr="00FE5D21">
              <w:rPr>
                <w:rFonts w:ascii="Times New Roman" w:eastAsia="Times New Roman" w:hAnsi="Times New Roman" w:cs="Times New Roman"/>
                <w:b/>
                <w:color w:val="000000" w:themeColor="text1"/>
                <w:lang w:eastAsia="ru-RU"/>
              </w:rPr>
              <w:lastRenderedPageBreak/>
              <w:t>Подростки</w:t>
            </w:r>
            <w:r w:rsidR="004026CE" w:rsidRPr="00FE5D21">
              <w:rPr>
                <w:rFonts w:ascii="Times New Roman" w:eastAsia="Times New Roman" w:hAnsi="Times New Roman" w:cs="Times New Roman"/>
                <w:b/>
                <w:color w:val="000000" w:themeColor="text1"/>
                <w:lang w:eastAsia="ru-RU"/>
              </w:rPr>
              <w:t xml:space="preserve"> с 10 лет до 14 лет</w:t>
            </w:r>
          </w:p>
        </w:tc>
        <w:tc>
          <w:tcPr>
            <w:tcW w:w="11624" w:type="dxa"/>
            <w:gridSpan w:val="2"/>
            <w:shd w:val="clear" w:color="auto" w:fill="BFBFBF" w:themeFill="background1" w:themeFillShade="BF"/>
          </w:tcPr>
          <w:p w14:paraId="004C6DDC" w14:textId="77777777" w:rsidR="004026CE" w:rsidRPr="00FE5D21" w:rsidRDefault="004026CE" w:rsidP="009906A0">
            <w:pPr>
              <w:jc w:val="center"/>
              <w:rPr>
                <w:rFonts w:ascii="Times New Roman" w:eastAsia="Times New Roman" w:hAnsi="Times New Roman" w:cs="Times New Roman"/>
                <w:b/>
                <w:color w:val="000000" w:themeColor="text1"/>
                <w:lang w:eastAsia="ru-RU"/>
              </w:rPr>
            </w:pPr>
            <w:r w:rsidRPr="00FE5D21">
              <w:rPr>
                <w:rFonts w:ascii="Times New Roman" w:eastAsia="Times New Roman" w:hAnsi="Times New Roman" w:cs="Times New Roman"/>
                <w:b/>
                <w:color w:val="000000" w:themeColor="text1"/>
                <w:lang w:eastAsia="ru-RU"/>
              </w:rPr>
              <w:t>Характеристика достигнутого результата</w:t>
            </w:r>
          </w:p>
        </w:tc>
      </w:tr>
      <w:tr w:rsidR="00FE5D21" w:rsidRPr="00FE5D21" w14:paraId="3D37F58B" w14:textId="77777777" w:rsidTr="002D586A">
        <w:tc>
          <w:tcPr>
            <w:tcW w:w="3828" w:type="dxa"/>
          </w:tcPr>
          <w:p w14:paraId="3DE60AD9" w14:textId="77777777" w:rsidR="004026CE" w:rsidRPr="00FE5D21" w:rsidRDefault="004026CE" w:rsidP="009906A0">
            <w:pPr>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Качества личности (не более 3-х)</w:t>
            </w:r>
          </w:p>
        </w:tc>
        <w:tc>
          <w:tcPr>
            <w:tcW w:w="6491" w:type="dxa"/>
            <w:shd w:val="clear" w:color="auto" w:fill="C5E0B3" w:themeFill="accent6" w:themeFillTint="66"/>
          </w:tcPr>
          <w:p w14:paraId="3D3B060C" w14:textId="77777777" w:rsidR="004026CE" w:rsidRPr="00FE5D21" w:rsidRDefault="004026CE" w:rsidP="009906A0">
            <w:pPr>
              <w:jc w:val="center"/>
              <w:rPr>
                <w:rFonts w:ascii="Times New Roman" w:eastAsia="Times New Roman" w:hAnsi="Times New Roman" w:cs="Times New Roman"/>
                <w:color w:val="000000" w:themeColor="text1"/>
                <w:lang w:eastAsia="ru-RU"/>
              </w:rPr>
            </w:pPr>
            <w:proofErr w:type="gramStart"/>
            <w:r w:rsidRPr="00FE5D21">
              <w:rPr>
                <w:rFonts w:ascii="Times New Roman" w:eastAsia="Times New Roman" w:hAnsi="Times New Roman" w:cs="Times New Roman"/>
                <w:color w:val="000000" w:themeColor="text1"/>
                <w:lang w:eastAsia="ru-RU"/>
              </w:rPr>
              <w:t>Позитивное</w:t>
            </w:r>
            <w:proofErr w:type="gramEnd"/>
            <w:r w:rsidRPr="00FE5D21">
              <w:rPr>
                <w:rFonts w:ascii="Times New Roman" w:eastAsia="Times New Roman" w:hAnsi="Times New Roman" w:cs="Times New Roman"/>
                <w:color w:val="000000" w:themeColor="text1"/>
                <w:lang w:eastAsia="ru-RU"/>
              </w:rPr>
              <w:t xml:space="preserve"> в достижении результата</w:t>
            </w:r>
          </w:p>
        </w:tc>
        <w:tc>
          <w:tcPr>
            <w:tcW w:w="5133" w:type="dxa"/>
            <w:shd w:val="clear" w:color="auto" w:fill="F7CAAC" w:themeFill="accent2" w:themeFillTint="66"/>
          </w:tcPr>
          <w:p w14:paraId="1C63D6E6" w14:textId="77777777" w:rsidR="004026CE" w:rsidRPr="00FE5D21" w:rsidRDefault="004026CE" w:rsidP="009906A0">
            <w:pPr>
              <w:jc w:val="center"/>
              <w:rPr>
                <w:rFonts w:ascii="Times New Roman" w:eastAsia="Times New Roman" w:hAnsi="Times New Roman" w:cs="Times New Roman"/>
                <w:color w:val="000000" w:themeColor="text1"/>
                <w:lang w:eastAsia="ru-RU"/>
              </w:rPr>
            </w:pPr>
            <w:proofErr w:type="gramStart"/>
            <w:r w:rsidRPr="00FE5D21">
              <w:rPr>
                <w:rFonts w:ascii="Times New Roman" w:eastAsia="Times New Roman" w:hAnsi="Times New Roman" w:cs="Times New Roman"/>
                <w:color w:val="000000" w:themeColor="text1"/>
                <w:lang w:eastAsia="ru-RU"/>
              </w:rPr>
              <w:t>Неудавшееся</w:t>
            </w:r>
            <w:proofErr w:type="gramEnd"/>
            <w:r w:rsidRPr="00FE5D21">
              <w:rPr>
                <w:rFonts w:ascii="Times New Roman" w:eastAsia="Times New Roman" w:hAnsi="Times New Roman" w:cs="Times New Roman"/>
                <w:color w:val="000000" w:themeColor="text1"/>
                <w:lang w:eastAsia="ru-RU"/>
              </w:rPr>
              <w:t xml:space="preserve"> в формировании результата</w:t>
            </w:r>
          </w:p>
        </w:tc>
      </w:tr>
      <w:tr w:rsidR="00FE5D21" w:rsidRPr="00FE5D21" w14:paraId="3A8240FA" w14:textId="77777777" w:rsidTr="002D586A">
        <w:tc>
          <w:tcPr>
            <w:tcW w:w="3828" w:type="dxa"/>
          </w:tcPr>
          <w:p w14:paraId="7BC1C620" w14:textId="77777777" w:rsidR="00CD3D3D" w:rsidRPr="00FE5D21" w:rsidRDefault="00CD3D3D" w:rsidP="009906A0">
            <w:pPr>
              <w:pStyle w:val="Default"/>
              <w:numPr>
                <w:ilvl w:val="0"/>
                <w:numId w:val="23"/>
              </w:numPr>
              <w:spacing w:after="27"/>
              <w:ind w:left="431"/>
              <w:rPr>
                <w:color w:val="000000" w:themeColor="text1"/>
                <w:sz w:val="22"/>
                <w:szCs w:val="22"/>
              </w:rPr>
            </w:pPr>
            <w:proofErr w:type="spellStart"/>
            <w:r w:rsidRPr="00FE5D21">
              <w:rPr>
                <w:color w:val="000000" w:themeColor="text1"/>
                <w:sz w:val="22"/>
                <w:szCs w:val="22"/>
              </w:rPr>
              <w:t>Сформированность</w:t>
            </w:r>
            <w:proofErr w:type="spellEnd"/>
            <w:r w:rsidRPr="00FE5D21">
              <w:rPr>
                <w:color w:val="000000" w:themeColor="text1"/>
                <w:sz w:val="22"/>
                <w:szCs w:val="22"/>
              </w:rPr>
              <w:t xml:space="preserve"> социальных компетенций, </w:t>
            </w:r>
          </w:p>
          <w:p w14:paraId="5E5A083F" w14:textId="77777777" w:rsidR="00CD3D3D" w:rsidRPr="00FE5D21" w:rsidRDefault="00CD3D3D" w:rsidP="009906A0">
            <w:pPr>
              <w:pStyle w:val="Default"/>
              <w:spacing w:after="27"/>
              <w:ind w:left="431"/>
              <w:rPr>
                <w:color w:val="000000" w:themeColor="text1"/>
                <w:sz w:val="22"/>
                <w:szCs w:val="22"/>
              </w:rPr>
            </w:pPr>
          </w:p>
          <w:p w14:paraId="1CC89A87" w14:textId="77777777" w:rsidR="00CD3D3D" w:rsidRPr="00FE5D21" w:rsidRDefault="00CD3D3D" w:rsidP="009906A0">
            <w:pPr>
              <w:pStyle w:val="Default"/>
              <w:numPr>
                <w:ilvl w:val="0"/>
                <w:numId w:val="23"/>
              </w:numPr>
              <w:spacing w:after="27"/>
              <w:ind w:left="431"/>
              <w:rPr>
                <w:color w:val="000000" w:themeColor="text1"/>
                <w:sz w:val="22"/>
                <w:szCs w:val="22"/>
              </w:rPr>
            </w:pPr>
            <w:r w:rsidRPr="00FE5D21">
              <w:rPr>
                <w:color w:val="000000" w:themeColor="text1"/>
                <w:sz w:val="22"/>
                <w:szCs w:val="22"/>
              </w:rPr>
              <w:t>Высокий уровень учебно-познавательной мотивации</w:t>
            </w:r>
            <w:r w:rsidRPr="00FE5D21">
              <w:rPr>
                <w:color w:val="000000" w:themeColor="text1"/>
                <w:sz w:val="22"/>
                <w:szCs w:val="22"/>
              </w:rPr>
              <w:t xml:space="preserve">, </w:t>
            </w:r>
          </w:p>
          <w:p w14:paraId="76F96DCF" w14:textId="77777777" w:rsidR="00CD3D3D" w:rsidRPr="00FE5D21" w:rsidRDefault="00CD3D3D" w:rsidP="009906A0">
            <w:pPr>
              <w:pStyle w:val="Default"/>
              <w:spacing w:after="27"/>
              <w:ind w:left="431"/>
              <w:rPr>
                <w:color w:val="000000" w:themeColor="text1"/>
                <w:sz w:val="22"/>
                <w:szCs w:val="22"/>
              </w:rPr>
            </w:pPr>
          </w:p>
          <w:p w14:paraId="4F50A3D2" w14:textId="1F396A9D" w:rsidR="004026CE" w:rsidRPr="00FE5D21" w:rsidRDefault="00CD3D3D" w:rsidP="009906A0">
            <w:pPr>
              <w:pStyle w:val="Default"/>
              <w:numPr>
                <w:ilvl w:val="0"/>
                <w:numId w:val="23"/>
              </w:numPr>
              <w:spacing w:after="27"/>
              <w:ind w:left="431"/>
              <w:rPr>
                <w:rFonts w:eastAsia="Times New Roman"/>
                <w:color w:val="000000" w:themeColor="text1"/>
                <w:sz w:val="22"/>
                <w:szCs w:val="22"/>
                <w:lang w:eastAsia="ru-RU"/>
              </w:rPr>
            </w:pPr>
            <w:proofErr w:type="spellStart"/>
            <w:r w:rsidRPr="00FE5D21">
              <w:rPr>
                <w:color w:val="000000" w:themeColor="text1"/>
                <w:sz w:val="22"/>
                <w:szCs w:val="22"/>
              </w:rPr>
              <w:t>Сформированность</w:t>
            </w:r>
            <w:proofErr w:type="spellEnd"/>
            <w:r w:rsidRPr="00FE5D21">
              <w:rPr>
                <w:color w:val="000000" w:themeColor="text1"/>
                <w:sz w:val="22"/>
                <w:szCs w:val="22"/>
              </w:rPr>
              <w:t xml:space="preserve"> основ гражданской идентичности личности. </w:t>
            </w:r>
          </w:p>
        </w:tc>
        <w:tc>
          <w:tcPr>
            <w:tcW w:w="6491" w:type="dxa"/>
          </w:tcPr>
          <w:p w14:paraId="48A0AE3F" w14:textId="77777777" w:rsidR="00981CD5" w:rsidRPr="00FE5D21" w:rsidRDefault="00981CD5" w:rsidP="009906A0">
            <w:pPr>
              <w:pStyle w:val="a7"/>
              <w:numPr>
                <w:ilvl w:val="0"/>
                <w:numId w:val="33"/>
              </w:numPr>
              <w:ind w:left="288"/>
              <w:jc w:val="both"/>
              <w:rPr>
                <w:rFonts w:ascii="Times New Roman" w:hAnsi="Times New Roman" w:cs="Times New Roman"/>
                <w:color w:val="000000" w:themeColor="text1"/>
              </w:rPr>
            </w:pPr>
            <w:r w:rsidRPr="00FE5D21">
              <w:rPr>
                <w:rFonts w:ascii="Times New Roman" w:hAnsi="Times New Roman" w:cs="Times New Roman"/>
                <w:color w:val="000000" w:themeColor="text1"/>
              </w:rPr>
              <w:t>Дети овладевают навыками, необходимыми для взаимодействия с другими людьми (разрешение конфликтов, ведение диалога); эмоциональными навыками (распознавание чу</w:t>
            </w:r>
            <w:proofErr w:type="gramStart"/>
            <w:r w:rsidRPr="00FE5D21">
              <w:rPr>
                <w:rFonts w:ascii="Times New Roman" w:hAnsi="Times New Roman" w:cs="Times New Roman"/>
                <w:color w:val="000000" w:themeColor="text1"/>
              </w:rPr>
              <w:t>вств др</w:t>
            </w:r>
            <w:proofErr w:type="gramEnd"/>
            <w:r w:rsidRPr="00FE5D21">
              <w:rPr>
                <w:rFonts w:ascii="Times New Roman" w:hAnsi="Times New Roman" w:cs="Times New Roman"/>
                <w:color w:val="000000" w:themeColor="text1"/>
              </w:rPr>
              <w:t xml:space="preserve">угих людей, проявление сопереживания) </w:t>
            </w:r>
          </w:p>
          <w:p w14:paraId="57498A51" w14:textId="77777777" w:rsidR="00981CD5" w:rsidRPr="00FE5D21" w:rsidRDefault="00981CD5" w:rsidP="009906A0">
            <w:pPr>
              <w:ind w:left="288"/>
              <w:jc w:val="both"/>
              <w:rPr>
                <w:rFonts w:ascii="Times New Roman" w:hAnsi="Times New Roman" w:cs="Times New Roman"/>
                <w:color w:val="000000" w:themeColor="text1"/>
              </w:rPr>
            </w:pPr>
          </w:p>
          <w:p w14:paraId="3B4C20B0" w14:textId="5B3BC4F4" w:rsidR="00981CD5" w:rsidRPr="00FE5D21" w:rsidRDefault="00995053" w:rsidP="009906A0">
            <w:pPr>
              <w:pStyle w:val="a7"/>
              <w:numPr>
                <w:ilvl w:val="0"/>
                <w:numId w:val="33"/>
              </w:numPr>
              <w:ind w:left="288"/>
              <w:jc w:val="both"/>
              <w:rPr>
                <w:rFonts w:ascii="Times New Roman" w:eastAsia="Times New Roman" w:hAnsi="Times New Roman" w:cs="Times New Roman"/>
                <w:color w:val="000000" w:themeColor="text1"/>
                <w:lang w:eastAsia="ru-RU"/>
              </w:rPr>
            </w:pPr>
            <w:r w:rsidRPr="00FE5D21">
              <w:rPr>
                <w:rFonts w:ascii="Times New Roman" w:hAnsi="Times New Roman" w:cs="Times New Roman"/>
                <w:color w:val="000000" w:themeColor="text1"/>
              </w:rPr>
              <w:t>Развиваются к</w:t>
            </w:r>
            <w:r w:rsidR="00981CD5" w:rsidRPr="00FE5D21">
              <w:rPr>
                <w:rFonts w:ascii="Times New Roman" w:hAnsi="Times New Roman" w:cs="Times New Roman"/>
                <w:color w:val="000000" w:themeColor="text1"/>
              </w:rPr>
              <w:t>огнитивные (познавательные) навыки, необходимые для более сложных социальных взаимодействий. Социальное восприятие, умение делать выбор, наблюдение за собой, понимание общественных норм, способность регулировать свое поведение в зависимости от социальной ситуаци</w:t>
            </w:r>
            <w:r w:rsidR="00CD3D3D" w:rsidRPr="00FE5D21">
              <w:rPr>
                <w:rFonts w:ascii="Times New Roman" w:hAnsi="Times New Roman" w:cs="Times New Roman"/>
                <w:color w:val="000000" w:themeColor="text1"/>
              </w:rPr>
              <w:t>и.</w:t>
            </w:r>
          </w:p>
          <w:p w14:paraId="728EE2EA" w14:textId="77777777" w:rsidR="00981CD5" w:rsidRPr="00FE5D21" w:rsidRDefault="00981CD5" w:rsidP="009906A0">
            <w:pPr>
              <w:autoSpaceDE w:val="0"/>
              <w:autoSpaceDN w:val="0"/>
              <w:adjustRightInd w:val="0"/>
              <w:ind w:left="288"/>
              <w:rPr>
                <w:rFonts w:ascii="Times New Roman" w:hAnsi="Times New Roman" w:cs="Times New Roman"/>
                <w:color w:val="000000" w:themeColor="text1"/>
              </w:rPr>
            </w:pPr>
          </w:p>
          <w:p w14:paraId="517556C3" w14:textId="77777777" w:rsidR="002E778A" w:rsidRPr="00FE5D21" w:rsidRDefault="002E778A" w:rsidP="009906A0">
            <w:pPr>
              <w:autoSpaceDE w:val="0"/>
              <w:autoSpaceDN w:val="0"/>
              <w:adjustRightInd w:val="0"/>
              <w:ind w:left="288"/>
              <w:rPr>
                <w:rFonts w:ascii="Times New Roman" w:hAnsi="Times New Roman" w:cs="Times New Roman"/>
                <w:color w:val="000000" w:themeColor="text1"/>
              </w:rPr>
            </w:pPr>
          </w:p>
          <w:p w14:paraId="1D8E4A2A" w14:textId="77777777" w:rsidR="002E778A" w:rsidRPr="00FE5D21" w:rsidRDefault="002E778A" w:rsidP="009906A0">
            <w:pPr>
              <w:autoSpaceDE w:val="0"/>
              <w:autoSpaceDN w:val="0"/>
              <w:adjustRightInd w:val="0"/>
              <w:ind w:left="288"/>
              <w:rPr>
                <w:rFonts w:ascii="Times New Roman" w:hAnsi="Times New Roman" w:cs="Times New Roman"/>
                <w:color w:val="000000" w:themeColor="text1"/>
              </w:rPr>
            </w:pPr>
          </w:p>
          <w:p w14:paraId="76BFE022" w14:textId="77777777" w:rsidR="002E778A" w:rsidRPr="00FE5D21" w:rsidRDefault="002E778A" w:rsidP="009906A0">
            <w:pPr>
              <w:autoSpaceDE w:val="0"/>
              <w:autoSpaceDN w:val="0"/>
              <w:adjustRightInd w:val="0"/>
              <w:rPr>
                <w:rFonts w:ascii="Times New Roman" w:hAnsi="Times New Roman" w:cs="Times New Roman"/>
                <w:color w:val="000000" w:themeColor="text1"/>
              </w:rPr>
            </w:pPr>
          </w:p>
          <w:p w14:paraId="3A065F01" w14:textId="77777777" w:rsidR="002E778A" w:rsidRPr="00FE5D21" w:rsidRDefault="002E778A" w:rsidP="009906A0">
            <w:pPr>
              <w:autoSpaceDE w:val="0"/>
              <w:autoSpaceDN w:val="0"/>
              <w:adjustRightInd w:val="0"/>
              <w:rPr>
                <w:rFonts w:ascii="Times New Roman" w:hAnsi="Times New Roman" w:cs="Times New Roman"/>
                <w:color w:val="000000" w:themeColor="text1"/>
              </w:rPr>
            </w:pPr>
          </w:p>
          <w:p w14:paraId="63A99138" w14:textId="261335AC" w:rsidR="004026CE" w:rsidRPr="00FE5D21" w:rsidRDefault="004026CE" w:rsidP="009906A0">
            <w:pPr>
              <w:jc w:val="both"/>
              <w:rPr>
                <w:rFonts w:ascii="Times New Roman" w:eastAsia="Times New Roman" w:hAnsi="Times New Roman" w:cs="Times New Roman"/>
                <w:color w:val="000000" w:themeColor="text1"/>
                <w:lang w:eastAsia="ru-RU"/>
              </w:rPr>
            </w:pPr>
          </w:p>
        </w:tc>
        <w:tc>
          <w:tcPr>
            <w:tcW w:w="5133" w:type="dxa"/>
          </w:tcPr>
          <w:p w14:paraId="1AE168F3" w14:textId="30524E86" w:rsidR="00CD3D3D" w:rsidRPr="00FE5D21" w:rsidRDefault="00CD3D3D" w:rsidP="009906A0">
            <w:pPr>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 xml:space="preserve">Запланированный </w:t>
            </w:r>
            <w:proofErr w:type="gramStart"/>
            <w:r w:rsidRPr="00FE5D21">
              <w:rPr>
                <w:rFonts w:ascii="Times New Roman" w:eastAsia="Times New Roman" w:hAnsi="Times New Roman" w:cs="Times New Roman"/>
                <w:color w:val="000000" w:themeColor="text1"/>
                <w:lang w:eastAsia="ru-RU"/>
              </w:rPr>
              <w:t>результат</w:t>
            </w:r>
            <w:proofErr w:type="gramEnd"/>
            <w:r w:rsidRPr="00FE5D21">
              <w:rPr>
                <w:rFonts w:ascii="Times New Roman" w:eastAsia="Times New Roman" w:hAnsi="Times New Roman" w:cs="Times New Roman"/>
                <w:color w:val="000000" w:themeColor="text1"/>
                <w:lang w:eastAsia="ru-RU"/>
              </w:rPr>
              <w:t xml:space="preserve"> не достигнут в отношении определенного количества обучающихся. Эпизодически случаются ссоры, конфликты – не все школьники владеют навыками их разрешения, не всегда могут понять чувства и стремления других людей</w:t>
            </w:r>
            <w:r w:rsidRPr="00FE5D21">
              <w:rPr>
                <w:rFonts w:ascii="Times New Roman" w:eastAsia="Times New Roman" w:hAnsi="Times New Roman" w:cs="Times New Roman"/>
                <w:color w:val="000000" w:themeColor="text1"/>
                <w:lang w:eastAsia="ru-RU"/>
              </w:rPr>
              <w:t xml:space="preserve">, совладать со своими эмоциями, что отчасти связано с периодом </w:t>
            </w:r>
            <w:proofErr w:type="spellStart"/>
            <w:r w:rsidRPr="00FE5D21">
              <w:rPr>
                <w:rFonts w:ascii="Times New Roman" w:eastAsia="Times New Roman" w:hAnsi="Times New Roman" w:cs="Times New Roman"/>
                <w:color w:val="000000" w:themeColor="text1"/>
                <w:lang w:eastAsia="ru-RU"/>
              </w:rPr>
              <w:t>пубертата</w:t>
            </w:r>
            <w:proofErr w:type="spellEnd"/>
            <w:r w:rsidRPr="00FE5D21">
              <w:rPr>
                <w:rFonts w:ascii="Times New Roman" w:eastAsia="Times New Roman" w:hAnsi="Times New Roman" w:cs="Times New Roman"/>
                <w:color w:val="000000" w:themeColor="text1"/>
                <w:lang w:eastAsia="ru-RU"/>
              </w:rPr>
              <w:t>.</w:t>
            </w:r>
            <w:r w:rsidR="00995053" w:rsidRPr="00FE5D21">
              <w:rPr>
                <w:rFonts w:ascii="Times New Roman" w:eastAsia="Times New Roman" w:hAnsi="Times New Roman" w:cs="Times New Roman"/>
                <w:color w:val="000000" w:themeColor="text1"/>
                <w:lang w:eastAsia="ru-RU"/>
              </w:rPr>
              <w:t xml:space="preserve"> </w:t>
            </w:r>
            <w:r w:rsidRPr="00FE5D21">
              <w:rPr>
                <w:rFonts w:ascii="Times New Roman" w:eastAsia="Times New Roman" w:hAnsi="Times New Roman" w:cs="Times New Roman"/>
                <w:color w:val="000000" w:themeColor="text1"/>
                <w:lang w:eastAsia="ru-RU"/>
              </w:rPr>
              <w:t>Несовершеннолетние стремятся к самоутверждению, но во многом зависят от мнения сверстников.</w:t>
            </w:r>
            <w:r w:rsidR="00995053" w:rsidRPr="00FE5D21">
              <w:rPr>
                <w:rFonts w:ascii="Times New Roman" w:eastAsia="Times New Roman" w:hAnsi="Times New Roman" w:cs="Times New Roman"/>
                <w:color w:val="000000" w:themeColor="text1"/>
                <w:lang w:eastAsia="ru-RU"/>
              </w:rPr>
              <w:t xml:space="preserve"> </w:t>
            </w:r>
            <w:r w:rsidRPr="00FE5D21">
              <w:rPr>
                <w:rFonts w:ascii="Times New Roman" w:eastAsia="Times New Roman" w:hAnsi="Times New Roman" w:cs="Times New Roman"/>
                <w:color w:val="000000" w:themeColor="text1"/>
                <w:lang w:eastAsia="ru-RU"/>
              </w:rPr>
              <w:t>Происходит переоценка смыслов, авторитетов,</w:t>
            </w:r>
            <w:r w:rsidR="00AE50C3" w:rsidRPr="00FE5D21">
              <w:rPr>
                <w:rFonts w:ascii="Times New Roman" w:eastAsia="Times New Roman" w:hAnsi="Times New Roman" w:cs="Times New Roman"/>
                <w:color w:val="000000" w:themeColor="text1"/>
                <w:lang w:eastAsia="ru-RU"/>
              </w:rPr>
              <w:t xml:space="preserve"> жизненных приоритетов, </w:t>
            </w:r>
            <w:r w:rsidRPr="00FE5D21">
              <w:rPr>
                <w:rFonts w:ascii="Times New Roman" w:eastAsia="Times New Roman" w:hAnsi="Times New Roman" w:cs="Times New Roman"/>
                <w:color w:val="000000" w:themeColor="text1"/>
                <w:lang w:eastAsia="ru-RU"/>
              </w:rPr>
              <w:t xml:space="preserve"> </w:t>
            </w:r>
            <w:r w:rsidR="00AE50C3" w:rsidRPr="00FE5D21">
              <w:rPr>
                <w:rFonts w:ascii="Times New Roman" w:eastAsia="Times New Roman" w:hAnsi="Times New Roman" w:cs="Times New Roman"/>
                <w:color w:val="000000" w:themeColor="text1"/>
                <w:lang w:eastAsia="ru-RU"/>
              </w:rPr>
              <w:t>что может затруднять достижение поставленных воспитательных целей.</w:t>
            </w:r>
          </w:p>
          <w:p w14:paraId="737E14DD" w14:textId="262F4E2C" w:rsidR="00D83A38" w:rsidRPr="00FE5D21" w:rsidRDefault="00D83A38" w:rsidP="009906A0">
            <w:pPr>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Поведение подростка регулируется его самооценкой, а самооценка формируется в ходе общения с окружающими людьми. Но самооценка младших подростков противоречива, недостаточно целостна, поэтому в их поведении может возникнуть множество немотивированных социально неодобряемых поступков.</w:t>
            </w:r>
          </w:p>
          <w:p w14:paraId="7B34FAB1" w14:textId="4B338A24" w:rsidR="00D83A38" w:rsidRPr="00FE5D21" w:rsidRDefault="00D83A38" w:rsidP="009906A0">
            <w:pPr>
              <w:jc w:val="both"/>
              <w:rPr>
                <w:rFonts w:ascii="Times New Roman" w:eastAsia="Times New Roman" w:hAnsi="Times New Roman" w:cs="Times New Roman"/>
                <w:color w:val="000000" w:themeColor="text1"/>
                <w:lang w:eastAsia="ru-RU"/>
              </w:rPr>
            </w:pPr>
          </w:p>
        </w:tc>
      </w:tr>
      <w:tr w:rsidR="00FE5D21" w:rsidRPr="00FE5D21" w14:paraId="20FE9D5B" w14:textId="77777777" w:rsidTr="002D586A">
        <w:tc>
          <w:tcPr>
            <w:tcW w:w="3828" w:type="dxa"/>
          </w:tcPr>
          <w:p w14:paraId="32038738" w14:textId="2C6BD744" w:rsidR="00224388" w:rsidRPr="00FE5D21" w:rsidRDefault="00224388" w:rsidP="009906A0">
            <w:pPr>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Социальные умения (не более 3-х)</w:t>
            </w:r>
          </w:p>
        </w:tc>
        <w:tc>
          <w:tcPr>
            <w:tcW w:w="6491" w:type="dxa"/>
            <w:shd w:val="clear" w:color="auto" w:fill="C5E0B3" w:themeFill="accent6" w:themeFillTint="66"/>
          </w:tcPr>
          <w:p w14:paraId="4C67455C" w14:textId="77777777" w:rsidR="00224388" w:rsidRPr="00FE5D21" w:rsidRDefault="00224388" w:rsidP="009906A0">
            <w:pPr>
              <w:jc w:val="both"/>
              <w:rPr>
                <w:rFonts w:ascii="Times New Roman" w:eastAsia="Times New Roman" w:hAnsi="Times New Roman" w:cs="Times New Roman"/>
                <w:color w:val="000000" w:themeColor="text1"/>
                <w:lang w:eastAsia="ru-RU"/>
              </w:rPr>
            </w:pPr>
            <w:proofErr w:type="gramStart"/>
            <w:r w:rsidRPr="00FE5D21">
              <w:rPr>
                <w:rFonts w:ascii="Times New Roman" w:eastAsia="Times New Roman" w:hAnsi="Times New Roman" w:cs="Times New Roman"/>
                <w:color w:val="000000" w:themeColor="text1"/>
                <w:lang w:eastAsia="ru-RU"/>
              </w:rPr>
              <w:t>Позитивное</w:t>
            </w:r>
            <w:proofErr w:type="gramEnd"/>
            <w:r w:rsidRPr="00FE5D21">
              <w:rPr>
                <w:rFonts w:ascii="Times New Roman" w:eastAsia="Times New Roman" w:hAnsi="Times New Roman" w:cs="Times New Roman"/>
                <w:color w:val="000000" w:themeColor="text1"/>
                <w:lang w:eastAsia="ru-RU"/>
              </w:rPr>
              <w:t xml:space="preserve"> (не более 3-х) в достижении результата</w:t>
            </w:r>
          </w:p>
        </w:tc>
        <w:tc>
          <w:tcPr>
            <w:tcW w:w="5133" w:type="dxa"/>
            <w:shd w:val="clear" w:color="auto" w:fill="F7CAAC" w:themeFill="accent2" w:themeFillTint="66"/>
          </w:tcPr>
          <w:p w14:paraId="30DCC858" w14:textId="77777777" w:rsidR="00224388" w:rsidRPr="00FE5D21" w:rsidRDefault="00224388" w:rsidP="009906A0">
            <w:pPr>
              <w:jc w:val="center"/>
              <w:rPr>
                <w:rFonts w:ascii="Times New Roman" w:eastAsia="Times New Roman" w:hAnsi="Times New Roman" w:cs="Times New Roman"/>
                <w:color w:val="000000" w:themeColor="text1"/>
                <w:lang w:eastAsia="ru-RU"/>
              </w:rPr>
            </w:pPr>
            <w:proofErr w:type="gramStart"/>
            <w:r w:rsidRPr="00FE5D21">
              <w:rPr>
                <w:rFonts w:ascii="Times New Roman" w:eastAsia="Times New Roman" w:hAnsi="Times New Roman" w:cs="Times New Roman"/>
                <w:color w:val="000000" w:themeColor="text1"/>
                <w:lang w:eastAsia="ru-RU"/>
              </w:rPr>
              <w:t>Неудавшееся</w:t>
            </w:r>
            <w:proofErr w:type="gramEnd"/>
            <w:r w:rsidRPr="00FE5D21">
              <w:rPr>
                <w:rFonts w:ascii="Times New Roman" w:eastAsia="Times New Roman" w:hAnsi="Times New Roman" w:cs="Times New Roman"/>
                <w:color w:val="000000" w:themeColor="text1"/>
                <w:lang w:eastAsia="ru-RU"/>
              </w:rPr>
              <w:t xml:space="preserve"> в формировании результата</w:t>
            </w:r>
          </w:p>
        </w:tc>
      </w:tr>
      <w:tr w:rsidR="00FE5D21" w:rsidRPr="00FE5D21" w14:paraId="7C07EF1D" w14:textId="77777777" w:rsidTr="002D586A">
        <w:tc>
          <w:tcPr>
            <w:tcW w:w="3828" w:type="dxa"/>
          </w:tcPr>
          <w:p w14:paraId="78D84DC0" w14:textId="3D60FA6E" w:rsidR="00AE50C3" w:rsidRPr="00FE5D21" w:rsidRDefault="00AE50C3" w:rsidP="009906A0">
            <w:pPr>
              <w:pStyle w:val="a7"/>
              <w:numPr>
                <w:ilvl w:val="0"/>
                <w:numId w:val="24"/>
              </w:numPr>
              <w:autoSpaceDE w:val="0"/>
              <w:autoSpaceDN w:val="0"/>
              <w:adjustRightInd w:val="0"/>
              <w:ind w:left="431"/>
              <w:jc w:val="both"/>
              <w:rPr>
                <w:rFonts w:ascii="Times New Roman" w:hAnsi="Times New Roman" w:cs="Times New Roman"/>
                <w:color w:val="000000" w:themeColor="text1"/>
              </w:rPr>
            </w:pPr>
            <w:r w:rsidRPr="00FE5D21">
              <w:rPr>
                <w:rFonts w:ascii="Times New Roman" w:hAnsi="Times New Roman" w:cs="Times New Roman"/>
                <w:color w:val="000000" w:themeColor="text1"/>
              </w:rPr>
              <w:t>Сп</w:t>
            </w:r>
            <w:r w:rsidRPr="00FE5D21">
              <w:rPr>
                <w:rFonts w:ascii="Times New Roman" w:hAnsi="Times New Roman" w:cs="Times New Roman"/>
                <w:color w:val="000000" w:themeColor="text1"/>
              </w:rPr>
              <w:t>особность анализировать (</w:t>
            </w:r>
            <w:r w:rsidRPr="00FE5D21">
              <w:rPr>
                <w:rFonts w:ascii="Times New Roman" w:hAnsi="Times New Roman" w:cs="Times New Roman"/>
                <w:iCs/>
                <w:color w:val="000000" w:themeColor="text1"/>
              </w:rPr>
              <w:t>познавать, изучая составные части целого</w:t>
            </w:r>
            <w:r w:rsidRPr="00FE5D21">
              <w:rPr>
                <w:rFonts w:ascii="Times New Roman" w:hAnsi="Times New Roman" w:cs="Times New Roman"/>
                <w:color w:val="000000" w:themeColor="text1"/>
              </w:rPr>
              <w:t>).</w:t>
            </w:r>
          </w:p>
          <w:p w14:paraId="1D2BC626" w14:textId="77777777" w:rsidR="00AE50C3" w:rsidRPr="00FE5D21" w:rsidRDefault="00AE50C3" w:rsidP="009906A0">
            <w:pPr>
              <w:autoSpaceDE w:val="0"/>
              <w:autoSpaceDN w:val="0"/>
              <w:adjustRightInd w:val="0"/>
              <w:ind w:left="431"/>
              <w:jc w:val="both"/>
              <w:rPr>
                <w:rFonts w:ascii="Times New Roman" w:hAnsi="Times New Roman" w:cs="Times New Roman"/>
                <w:color w:val="000000" w:themeColor="text1"/>
              </w:rPr>
            </w:pPr>
          </w:p>
          <w:p w14:paraId="335D5BF9" w14:textId="17D37BB3" w:rsidR="00AE50C3" w:rsidRPr="00FE5D21" w:rsidRDefault="00AE50C3" w:rsidP="009906A0">
            <w:pPr>
              <w:pStyle w:val="a7"/>
              <w:numPr>
                <w:ilvl w:val="0"/>
                <w:numId w:val="24"/>
              </w:numPr>
              <w:autoSpaceDE w:val="0"/>
              <w:autoSpaceDN w:val="0"/>
              <w:adjustRightInd w:val="0"/>
              <w:ind w:left="431"/>
              <w:jc w:val="both"/>
              <w:rPr>
                <w:rFonts w:ascii="Times New Roman" w:hAnsi="Times New Roman" w:cs="Times New Roman"/>
                <w:color w:val="000000" w:themeColor="text1"/>
              </w:rPr>
            </w:pPr>
            <w:r w:rsidRPr="00FE5D21">
              <w:rPr>
                <w:rFonts w:ascii="Times New Roman" w:hAnsi="Times New Roman" w:cs="Times New Roman"/>
                <w:color w:val="000000" w:themeColor="text1"/>
              </w:rPr>
              <w:t>Способность и</w:t>
            </w:r>
            <w:r w:rsidR="00733710" w:rsidRPr="00FE5D21">
              <w:rPr>
                <w:rFonts w:ascii="Times New Roman" w:hAnsi="Times New Roman" w:cs="Times New Roman"/>
                <w:color w:val="000000" w:themeColor="text1"/>
              </w:rPr>
              <w:t>н</w:t>
            </w:r>
            <w:r w:rsidRPr="00FE5D21">
              <w:rPr>
                <w:rFonts w:ascii="Times New Roman" w:hAnsi="Times New Roman" w:cs="Times New Roman"/>
                <w:color w:val="000000" w:themeColor="text1"/>
              </w:rPr>
              <w:t>терпретировать (</w:t>
            </w:r>
            <w:r w:rsidRPr="00FE5D21">
              <w:rPr>
                <w:rFonts w:ascii="Times New Roman" w:hAnsi="Times New Roman" w:cs="Times New Roman"/>
                <w:iCs/>
                <w:color w:val="000000" w:themeColor="text1"/>
              </w:rPr>
              <w:t>объяснять, истолковывать, трактовать смысл текста, образа, ситуации</w:t>
            </w:r>
            <w:r w:rsidRPr="00FE5D21">
              <w:rPr>
                <w:rFonts w:ascii="Times New Roman" w:hAnsi="Times New Roman" w:cs="Times New Roman"/>
                <w:color w:val="000000" w:themeColor="text1"/>
              </w:rPr>
              <w:t>).</w:t>
            </w:r>
          </w:p>
          <w:p w14:paraId="1F9E33D4" w14:textId="77777777" w:rsidR="00AE50C3" w:rsidRPr="00FE5D21" w:rsidRDefault="00AE50C3" w:rsidP="009906A0">
            <w:pPr>
              <w:ind w:left="431"/>
              <w:jc w:val="both"/>
              <w:rPr>
                <w:rFonts w:ascii="Times New Roman" w:hAnsi="Times New Roman" w:cs="Times New Roman"/>
                <w:color w:val="000000" w:themeColor="text1"/>
              </w:rPr>
            </w:pPr>
          </w:p>
          <w:p w14:paraId="6894AB4B" w14:textId="668D0F1B" w:rsidR="00224388" w:rsidRPr="00FE5D21" w:rsidRDefault="00AE50C3" w:rsidP="009906A0">
            <w:pPr>
              <w:pStyle w:val="a7"/>
              <w:numPr>
                <w:ilvl w:val="0"/>
                <w:numId w:val="24"/>
              </w:numPr>
              <w:ind w:left="431"/>
              <w:jc w:val="both"/>
              <w:rPr>
                <w:rFonts w:ascii="Times New Roman" w:eastAsia="Times New Roman" w:hAnsi="Times New Roman" w:cs="Times New Roman"/>
                <w:color w:val="000000" w:themeColor="text1"/>
                <w:lang w:eastAsia="ru-RU"/>
              </w:rPr>
            </w:pPr>
            <w:r w:rsidRPr="00FE5D21">
              <w:rPr>
                <w:rFonts w:ascii="Times New Roman" w:hAnsi="Times New Roman" w:cs="Times New Roman"/>
                <w:color w:val="000000" w:themeColor="text1"/>
              </w:rPr>
              <w:lastRenderedPageBreak/>
              <w:t>Способность к целеполаганию (</w:t>
            </w:r>
            <w:r w:rsidRPr="00FE5D21">
              <w:rPr>
                <w:rFonts w:ascii="Times New Roman" w:hAnsi="Times New Roman" w:cs="Times New Roman"/>
                <w:iCs/>
                <w:color w:val="000000" w:themeColor="text1"/>
              </w:rPr>
              <w:t xml:space="preserve">сопоставлять внешнее требование, потребности, условия и способ </w:t>
            </w:r>
            <w:proofErr w:type="spellStart"/>
            <w:r w:rsidRPr="00FE5D21">
              <w:rPr>
                <w:rFonts w:ascii="Times New Roman" w:hAnsi="Times New Roman" w:cs="Times New Roman"/>
                <w:iCs/>
                <w:color w:val="000000" w:themeColor="text1"/>
              </w:rPr>
              <w:t>действования</w:t>
            </w:r>
            <w:proofErr w:type="spellEnd"/>
            <w:r w:rsidRPr="00FE5D21">
              <w:rPr>
                <w:rFonts w:ascii="Times New Roman" w:hAnsi="Times New Roman" w:cs="Times New Roman"/>
                <w:color w:val="000000" w:themeColor="text1"/>
              </w:rPr>
              <w:t>)</w:t>
            </w:r>
          </w:p>
        </w:tc>
        <w:tc>
          <w:tcPr>
            <w:tcW w:w="6491" w:type="dxa"/>
          </w:tcPr>
          <w:p w14:paraId="2CA29034" w14:textId="254A36FC" w:rsidR="00BB34F4" w:rsidRPr="00FE5D21" w:rsidRDefault="00AE50C3" w:rsidP="009906A0">
            <w:pPr>
              <w:pStyle w:val="a7"/>
              <w:numPr>
                <w:ilvl w:val="0"/>
                <w:numId w:val="34"/>
              </w:numPr>
              <w:autoSpaceDE w:val="0"/>
              <w:autoSpaceDN w:val="0"/>
              <w:adjustRightInd w:val="0"/>
              <w:ind w:left="288"/>
              <w:jc w:val="both"/>
              <w:rPr>
                <w:rFonts w:ascii="Times New Roman" w:hAnsi="Times New Roman" w:cs="Times New Roman"/>
                <w:color w:val="000000" w:themeColor="text1"/>
              </w:rPr>
            </w:pPr>
            <w:r w:rsidRPr="00FE5D21">
              <w:rPr>
                <w:rFonts w:ascii="Times New Roman" w:hAnsi="Times New Roman" w:cs="Times New Roman"/>
                <w:color w:val="000000" w:themeColor="text1"/>
              </w:rPr>
              <w:lastRenderedPageBreak/>
              <w:t xml:space="preserve">Обучающиеся обретают умение </w:t>
            </w:r>
            <w:r w:rsidR="00816872" w:rsidRPr="00FE5D21">
              <w:rPr>
                <w:rFonts w:ascii="Times New Roman" w:hAnsi="Times New Roman" w:cs="Times New Roman"/>
                <w:color w:val="000000" w:themeColor="text1"/>
              </w:rPr>
              <w:t>работать с различными</w:t>
            </w:r>
            <w:r w:rsidRPr="00FE5D21">
              <w:rPr>
                <w:rFonts w:ascii="Times New Roman" w:hAnsi="Times New Roman" w:cs="Times New Roman"/>
                <w:color w:val="000000" w:themeColor="text1"/>
              </w:rPr>
              <w:t xml:space="preserve"> </w:t>
            </w:r>
            <w:r w:rsidR="00816872" w:rsidRPr="00FE5D21">
              <w:rPr>
                <w:rFonts w:ascii="Times New Roman" w:hAnsi="Times New Roman" w:cs="Times New Roman"/>
                <w:color w:val="000000" w:themeColor="text1"/>
              </w:rPr>
              <w:t xml:space="preserve">видами информации, </w:t>
            </w:r>
            <w:r w:rsidR="00995053" w:rsidRPr="00FE5D21">
              <w:rPr>
                <w:rFonts w:ascii="Times New Roman" w:hAnsi="Times New Roman" w:cs="Times New Roman"/>
                <w:color w:val="000000" w:themeColor="text1"/>
              </w:rPr>
              <w:t xml:space="preserve"> </w:t>
            </w:r>
            <w:r w:rsidRPr="00FE5D21">
              <w:rPr>
                <w:rFonts w:ascii="Times New Roman" w:hAnsi="Times New Roman" w:cs="Times New Roman"/>
                <w:color w:val="000000" w:themeColor="text1"/>
              </w:rPr>
              <w:t>п</w:t>
            </w:r>
            <w:r w:rsidR="00816872" w:rsidRPr="00FE5D21">
              <w:rPr>
                <w:rFonts w:ascii="Times New Roman" w:hAnsi="Times New Roman" w:cs="Times New Roman"/>
                <w:color w:val="000000" w:themeColor="text1"/>
              </w:rPr>
              <w:t>реобразовывать</w:t>
            </w:r>
            <w:r w:rsidRPr="00FE5D21">
              <w:rPr>
                <w:rFonts w:ascii="Times New Roman" w:hAnsi="Times New Roman" w:cs="Times New Roman"/>
                <w:color w:val="000000" w:themeColor="text1"/>
              </w:rPr>
              <w:t xml:space="preserve"> </w:t>
            </w:r>
            <w:r w:rsidR="00BB34F4" w:rsidRPr="00FE5D21">
              <w:rPr>
                <w:rFonts w:ascii="Times New Roman" w:hAnsi="Times New Roman" w:cs="Times New Roman"/>
                <w:color w:val="000000" w:themeColor="text1"/>
              </w:rPr>
              <w:t>ее</w:t>
            </w:r>
            <w:r w:rsidR="00816872" w:rsidRPr="00FE5D21">
              <w:rPr>
                <w:rFonts w:ascii="Times New Roman" w:hAnsi="Times New Roman" w:cs="Times New Roman"/>
                <w:color w:val="000000" w:themeColor="text1"/>
              </w:rPr>
              <w:t>, представлять; развивает</w:t>
            </w:r>
            <w:r w:rsidRPr="00FE5D21">
              <w:rPr>
                <w:rFonts w:ascii="Times New Roman" w:hAnsi="Times New Roman" w:cs="Times New Roman"/>
                <w:color w:val="000000" w:themeColor="text1"/>
              </w:rPr>
              <w:t xml:space="preserve"> </w:t>
            </w:r>
            <w:r w:rsidR="00816872" w:rsidRPr="00FE5D21">
              <w:rPr>
                <w:rFonts w:ascii="Times New Roman" w:hAnsi="Times New Roman" w:cs="Times New Roman"/>
                <w:color w:val="000000" w:themeColor="text1"/>
              </w:rPr>
              <w:t>коммуникативные умения через работу в</w:t>
            </w:r>
            <w:r w:rsidRPr="00FE5D21">
              <w:rPr>
                <w:rFonts w:ascii="Times New Roman" w:hAnsi="Times New Roman" w:cs="Times New Roman"/>
                <w:color w:val="000000" w:themeColor="text1"/>
              </w:rPr>
              <w:t xml:space="preserve"> команде, сотрудничество. </w:t>
            </w:r>
          </w:p>
          <w:p w14:paraId="7F305B6B" w14:textId="77777777" w:rsidR="00BB34F4" w:rsidRPr="00FE5D21" w:rsidRDefault="00BB34F4" w:rsidP="009906A0">
            <w:pPr>
              <w:autoSpaceDE w:val="0"/>
              <w:autoSpaceDN w:val="0"/>
              <w:adjustRightInd w:val="0"/>
              <w:ind w:left="288"/>
              <w:jc w:val="both"/>
              <w:rPr>
                <w:rFonts w:ascii="Times New Roman" w:hAnsi="Times New Roman" w:cs="Times New Roman"/>
                <w:color w:val="000000" w:themeColor="text1"/>
              </w:rPr>
            </w:pPr>
          </w:p>
          <w:p w14:paraId="6F540CCB" w14:textId="7382E24B" w:rsidR="00816872" w:rsidRPr="00FE5D21" w:rsidRDefault="00AE50C3" w:rsidP="009906A0">
            <w:pPr>
              <w:pStyle w:val="a7"/>
              <w:numPr>
                <w:ilvl w:val="0"/>
                <w:numId w:val="34"/>
              </w:numPr>
              <w:autoSpaceDE w:val="0"/>
              <w:autoSpaceDN w:val="0"/>
              <w:adjustRightInd w:val="0"/>
              <w:ind w:left="288"/>
              <w:jc w:val="both"/>
              <w:rPr>
                <w:rFonts w:ascii="Times New Roman" w:hAnsi="Times New Roman" w:cs="Times New Roman"/>
                <w:color w:val="000000" w:themeColor="text1"/>
              </w:rPr>
            </w:pPr>
            <w:r w:rsidRPr="00FE5D21">
              <w:rPr>
                <w:rFonts w:ascii="Times New Roman" w:hAnsi="Times New Roman" w:cs="Times New Roman"/>
                <w:color w:val="000000" w:themeColor="text1"/>
              </w:rPr>
              <w:t xml:space="preserve">Дети обучаются навыкам  </w:t>
            </w:r>
            <w:proofErr w:type="spellStart"/>
            <w:r w:rsidRPr="00FE5D21">
              <w:rPr>
                <w:rFonts w:ascii="Times New Roman" w:hAnsi="Times New Roman" w:cs="Times New Roman"/>
                <w:color w:val="000000" w:themeColor="text1"/>
              </w:rPr>
              <w:t>самопрезентации</w:t>
            </w:r>
            <w:proofErr w:type="spellEnd"/>
            <w:r w:rsidRPr="00FE5D21">
              <w:rPr>
                <w:rFonts w:ascii="Times New Roman" w:hAnsi="Times New Roman" w:cs="Times New Roman"/>
                <w:color w:val="000000" w:themeColor="text1"/>
              </w:rPr>
              <w:t>;  формируют</w:t>
            </w:r>
            <w:r w:rsidR="00816872" w:rsidRPr="00FE5D21">
              <w:rPr>
                <w:rFonts w:ascii="Times New Roman" w:hAnsi="Times New Roman" w:cs="Times New Roman"/>
                <w:color w:val="000000" w:themeColor="text1"/>
              </w:rPr>
              <w:t xml:space="preserve"> объективную самооценку,</w:t>
            </w:r>
            <w:r w:rsidRPr="00FE5D21">
              <w:rPr>
                <w:rFonts w:ascii="Times New Roman" w:hAnsi="Times New Roman" w:cs="Times New Roman"/>
                <w:color w:val="000000" w:themeColor="text1"/>
              </w:rPr>
              <w:t xml:space="preserve"> </w:t>
            </w:r>
            <w:r w:rsidR="00816872" w:rsidRPr="00FE5D21">
              <w:rPr>
                <w:rFonts w:ascii="Times New Roman" w:hAnsi="Times New Roman" w:cs="Times New Roman"/>
                <w:color w:val="000000" w:themeColor="text1"/>
              </w:rPr>
              <w:t>планиру</w:t>
            </w:r>
            <w:r w:rsidRPr="00FE5D21">
              <w:rPr>
                <w:rFonts w:ascii="Times New Roman" w:hAnsi="Times New Roman" w:cs="Times New Roman"/>
                <w:color w:val="000000" w:themeColor="text1"/>
              </w:rPr>
              <w:t>ют свою деятельность; участвую</w:t>
            </w:r>
            <w:r w:rsidR="00816872" w:rsidRPr="00FE5D21">
              <w:rPr>
                <w:rFonts w:ascii="Times New Roman" w:hAnsi="Times New Roman" w:cs="Times New Roman"/>
                <w:color w:val="000000" w:themeColor="text1"/>
              </w:rPr>
              <w:t>т в</w:t>
            </w:r>
            <w:r w:rsidRPr="00FE5D21">
              <w:rPr>
                <w:rFonts w:ascii="Times New Roman" w:hAnsi="Times New Roman" w:cs="Times New Roman"/>
                <w:color w:val="000000" w:themeColor="text1"/>
              </w:rPr>
              <w:t xml:space="preserve"> </w:t>
            </w:r>
            <w:r w:rsidR="00816872" w:rsidRPr="00FE5D21">
              <w:rPr>
                <w:rFonts w:ascii="Times New Roman" w:hAnsi="Times New Roman" w:cs="Times New Roman"/>
                <w:color w:val="000000" w:themeColor="text1"/>
              </w:rPr>
              <w:t>разработке и реализации проектов;</w:t>
            </w:r>
            <w:r w:rsidRPr="00FE5D21">
              <w:rPr>
                <w:rFonts w:ascii="Times New Roman" w:hAnsi="Times New Roman" w:cs="Times New Roman"/>
                <w:color w:val="000000" w:themeColor="text1"/>
              </w:rPr>
              <w:t xml:space="preserve"> </w:t>
            </w:r>
            <w:r w:rsidR="00816872" w:rsidRPr="00FE5D21">
              <w:rPr>
                <w:rFonts w:ascii="Times New Roman" w:hAnsi="Times New Roman" w:cs="Times New Roman"/>
                <w:color w:val="000000" w:themeColor="text1"/>
              </w:rPr>
              <w:t>осуществля</w:t>
            </w:r>
            <w:r w:rsidRPr="00FE5D21">
              <w:rPr>
                <w:rFonts w:ascii="Times New Roman" w:hAnsi="Times New Roman" w:cs="Times New Roman"/>
                <w:color w:val="000000" w:themeColor="text1"/>
              </w:rPr>
              <w:t>ю</w:t>
            </w:r>
            <w:r w:rsidR="00816872" w:rsidRPr="00FE5D21">
              <w:rPr>
                <w:rFonts w:ascii="Times New Roman" w:hAnsi="Times New Roman" w:cs="Times New Roman"/>
                <w:color w:val="000000" w:themeColor="text1"/>
              </w:rPr>
              <w:t>т профессиональные пробы.</w:t>
            </w:r>
          </w:p>
          <w:p w14:paraId="2A7C47E2" w14:textId="467A8D57" w:rsidR="002E778A" w:rsidRPr="00FE5D21" w:rsidRDefault="00AE50C3" w:rsidP="009906A0">
            <w:pPr>
              <w:pStyle w:val="a7"/>
              <w:numPr>
                <w:ilvl w:val="0"/>
                <w:numId w:val="34"/>
              </w:numPr>
              <w:ind w:left="288"/>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lastRenderedPageBreak/>
              <w:t>Обучающие</w:t>
            </w:r>
            <w:r w:rsidR="002E778A" w:rsidRPr="00FE5D21">
              <w:rPr>
                <w:rFonts w:ascii="Times New Roman" w:eastAsia="Times New Roman" w:hAnsi="Times New Roman" w:cs="Times New Roman"/>
                <w:color w:val="000000" w:themeColor="text1"/>
                <w:lang w:eastAsia="ru-RU"/>
              </w:rPr>
              <w:t xml:space="preserve">ся </w:t>
            </w:r>
            <w:r w:rsidRPr="00FE5D21">
              <w:rPr>
                <w:rFonts w:ascii="Times New Roman" w:eastAsia="Times New Roman" w:hAnsi="Times New Roman" w:cs="Times New Roman"/>
                <w:color w:val="000000" w:themeColor="text1"/>
                <w:lang w:eastAsia="ru-RU"/>
              </w:rPr>
              <w:t xml:space="preserve">способны </w:t>
            </w:r>
            <w:r w:rsidR="002E778A" w:rsidRPr="00FE5D21">
              <w:rPr>
                <w:rFonts w:ascii="Times New Roman" w:eastAsia="Times New Roman" w:hAnsi="Times New Roman" w:cs="Times New Roman"/>
                <w:color w:val="000000" w:themeColor="text1"/>
                <w:lang w:eastAsia="ru-RU"/>
              </w:rPr>
              <w:t>осуществить</w:t>
            </w:r>
            <w:r w:rsidRPr="00FE5D21">
              <w:rPr>
                <w:rFonts w:ascii="Times New Roman" w:eastAsia="Times New Roman" w:hAnsi="Times New Roman" w:cs="Times New Roman"/>
                <w:color w:val="000000" w:themeColor="text1"/>
                <w:lang w:eastAsia="ru-RU"/>
              </w:rPr>
              <w:t xml:space="preserve"> </w:t>
            </w:r>
            <w:r w:rsidR="002E778A" w:rsidRPr="00FE5D21">
              <w:rPr>
                <w:rFonts w:ascii="Times New Roman" w:eastAsia="Times New Roman" w:hAnsi="Times New Roman" w:cs="Times New Roman"/>
                <w:color w:val="000000" w:themeColor="text1"/>
                <w:lang w:eastAsia="ru-RU"/>
              </w:rPr>
              <w:t>нравственный самоконтроль, требовать от</w:t>
            </w:r>
            <w:r w:rsidRPr="00FE5D21">
              <w:rPr>
                <w:rFonts w:ascii="Times New Roman" w:eastAsia="Times New Roman" w:hAnsi="Times New Roman" w:cs="Times New Roman"/>
                <w:color w:val="000000" w:themeColor="text1"/>
                <w:lang w:eastAsia="ru-RU"/>
              </w:rPr>
              <w:t xml:space="preserve"> </w:t>
            </w:r>
            <w:r w:rsidR="002E778A" w:rsidRPr="00FE5D21">
              <w:rPr>
                <w:rFonts w:ascii="Times New Roman" w:eastAsia="Times New Roman" w:hAnsi="Times New Roman" w:cs="Times New Roman"/>
                <w:color w:val="000000" w:themeColor="text1"/>
                <w:lang w:eastAsia="ru-RU"/>
              </w:rPr>
              <w:t>себя выполнения моральных норм</w:t>
            </w:r>
            <w:r w:rsidRPr="00FE5D21">
              <w:rPr>
                <w:rFonts w:ascii="Times New Roman" w:eastAsia="Times New Roman" w:hAnsi="Times New Roman" w:cs="Times New Roman"/>
                <w:color w:val="000000" w:themeColor="text1"/>
                <w:lang w:eastAsia="ru-RU"/>
              </w:rPr>
              <w:t xml:space="preserve">; </w:t>
            </w:r>
            <w:r w:rsidR="002E778A" w:rsidRPr="00FE5D21">
              <w:rPr>
                <w:rFonts w:ascii="Times New Roman" w:eastAsia="Times New Roman" w:hAnsi="Times New Roman" w:cs="Times New Roman"/>
                <w:color w:val="000000" w:themeColor="text1"/>
                <w:lang w:eastAsia="ru-RU"/>
              </w:rPr>
              <w:t>- думать: устанавливать взаимосвязи</w:t>
            </w:r>
            <w:r w:rsidRPr="00FE5D21">
              <w:rPr>
                <w:rFonts w:ascii="Times New Roman" w:eastAsia="Times New Roman" w:hAnsi="Times New Roman" w:cs="Times New Roman"/>
                <w:color w:val="000000" w:themeColor="text1"/>
                <w:lang w:eastAsia="ru-RU"/>
              </w:rPr>
              <w:t xml:space="preserve"> </w:t>
            </w:r>
            <w:r w:rsidR="002E778A" w:rsidRPr="00FE5D21">
              <w:rPr>
                <w:rFonts w:ascii="Times New Roman" w:eastAsia="Times New Roman" w:hAnsi="Times New Roman" w:cs="Times New Roman"/>
                <w:color w:val="000000" w:themeColor="text1"/>
                <w:lang w:eastAsia="ru-RU"/>
              </w:rPr>
              <w:t>между прошлыми и настоящими</w:t>
            </w:r>
            <w:r w:rsidRPr="00FE5D21">
              <w:rPr>
                <w:rFonts w:ascii="Times New Roman" w:eastAsia="Times New Roman" w:hAnsi="Times New Roman" w:cs="Times New Roman"/>
                <w:color w:val="000000" w:themeColor="text1"/>
                <w:lang w:eastAsia="ru-RU"/>
              </w:rPr>
              <w:t xml:space="preserve"> </w:t>
            </w:r>
            <w:r w:rsidR="002E778A" w:rsidRPr="00FE5D21">
              <w:rPr>
                <w:rFonts w:ascii="Times New Roman" w:eastAsia="Times New Roman" w:hAnsi="Times New Roman" w:cs="Times New Roman"/>
                <w:color w:val="000000" w:themeColor="text1"/>
                <w:lang w:eastAsia="ru-RU"/>
              </w:rPr>
              <w:t>событиями;</w:t>
            </w:r>
            <w:r w:rsidRPr="00FE5D21">
              <w:rPr>
                <w:rFonts w:ascii="Times New Roman" w:eastAsia="Times New Roman" w:hAnsi="Times New Roman" w:cs="Times New Roman"/>
                <w:color w:val="000000" w:themeColor="text1"/>
                <w:lang w:eastAsia="ru-RU"/>
              </w:rPr>
              <w:t xml:space="preserve"> </w:t>
            </w:r>
            <w:r w:rsidR="002E778A" w:rsidRPr="00FE5D21">
              <w:rPr>
                <w:rFonts w:ascii="Times New Roman" w:eastAsia="Times New Roman" w:hAnsi="Times New Roman" w:cs="Times New Roman"/>
                <w:color w:val="000000" w:themeColor="text1"/>
                <w:lang w:eastAsia="ru-RU"/>
              </w:rPr>
              <w:t>сотрудничать: уметь работать в группе;</w:t>
            </w:r>
            <w:r w:rsidRPr="00FE5D21">
              <w:rPr>
                <w:rFonts w:ascii="Times New Roman" w:eastAsia="Times New Roman" w:hAnsi="Times New Roman" w:cs="Times New Roman"/>
                <w:color w:val="000000" w:themeColor="text1"/>
                <w:lang w:eastAsia="ru-RU"/>
              </w:rPr>
              <w:t xml:space="preserve"> </w:t>
            </w:r>
            <w:r w:rsidR="002E778A" w:rsidRPr="00FE5D21">
              <w:rPr>
                <w:rFonts w:ascii="Times New Roman" w:eastAsia="Times New Roman" w:hAnsi="Times New Roman" w:cs="Times New Roman"/>
                <w:color w:val="000000" w:themeColor="text1"/>
                <w:lang w:eastAsia="ru-RU"/>
              </w:rPr>
              <w:t>принимать решения; улаживать</w:t>
            </w:r>
            <w:r w:rsidRPr="00FE5D21">
              <w:rPr>
                <w:rFonts w:ascii="Times New Roman" w:eastAsia="Times New Roman" w:hAnsi="Times New Roman" w:cs="Times New Roman"/>
                <w:color w:val="000000" w:themeColor="text1"/>
                <w:lang w:eastAsia="ru-RU"/>
              </w:rPr>
              <w:t xml:space="preserve"> </w:t>
            </w:r>
            <w:r w:rsidR="002E778A" w:rsidRPr="00FE5D21">
              <w:rPr>
                <w:rFonts w:ascii="Times New Roman" w:eastAsia="Times New Roman" w:hAnsi="Times New Roman" w:cs="Times New Roman"/>
                <w:color w:val="000000" w:themeColor="text1"/>
                <w:lang w:eastAsia="ru-RU"/>
              </w:rPr>
              <w:t>разногласия и конфликты;</w:t>
            </w:r>
            <w:r w:rsidRPr="00FE5D21">
              <w:rPr>
                <w:rFonts w:ascii="Times New Roman" w:eastAsia="Times New Roman" w:hAnsi="Times New Roman" w:cs="Times New Roman"/>
                <w:color w:val="000000" w:themeColor="text1"/>
                <w:lang w:eastAsia="ru-RU"/>
              </w:rPr>
              <w:t xml:space="preserve"> </w:t>
            </w:r>
            <w:r w:rsidR="002E778A" w:rsidRPr="00FE5D21">
              <w:rPr>
                <w:rFonts w:ascii="Times New Roman" w:eastAsia="Times New Roman" w:hAnsi="Times New Roman" w:cs="Times New Roman"/>
                <w:color w:val="000000" w:themeColor="text1"/>
                <w:lang w:eastAsia="ru-RU"/>
              </w:rPr>
              <w:t>договариваться; разрабатывать и</w:t>
            </w:r>
            <w:r w:rsidRPr="00FE5D21">
              <w:rPr>
                <w:rFonts w:ascii="Times New Roman" w:eastAsia="Times New Roman" w:hAnsi="Times New Roman" w:cs="Times New Roman"/>
                <w:color w:val="000000" w:themeColor="text1"/>
                <w:lang w:eastAsia="ru-RU"/>
              </w:rPr>
              <w:t xml:space="preserve"> </w:t>
            </w:r>
            <w:r w:rsidR="002E778A" w:rsidRPr="00FE5D21">
              <w:rPr>
                <w:rFonts w:ascii="Times New Roman" w:eastAsia="Times New Roman" w:hAnsi="Times New Roman" w:cs="Times New Roman"/>
                <w:color w:val="000000" w:themeColor="text1"/>
                <w:lang w:eastAsia="ru-RU"/>
              </w:rPr>
              <w:t>выполнять взятые на себя обязанности.</w:t>
            </w:r>
            <w:r w:rsidR="002E778A" w:rsidRPr="00FE5D21">
              <w:rPr>
                <w:rFonts w:ascii="Times New Roman" w:eastAsia="Times New Roman" w:hAnsi="Times New Roman" w:cs="Times New Roman"/>
                <w:color w:val="000000" w:themeColor="text1"/>
                <w:lang w:eastAsia="ru-RU"/>
              </w:rPr>
              <w:cr/>
            </w:r>
            <w:r w:rsidRPr="00FE5D21">
              <w:rPr>
                <w:rFonts w:ascii="Times New Roman" w:eastAsia="Times New Roman" w:hAnsi="Times New Roman" w:cs="Times New Roman"/>
                <w:color w:val="000000" w:themeColor="text1"/>
                <w:lang w:eastAsia="ru-RU"/>
              </w:rPr>
              <w:t xml:space="preserve"> </w:t>
            </w:r>
          </w:p>
        </w:tc>
        <w:tc>
          <w:tcPr>
            <w:tcW w:w="5133" w:type="dxa"/>
          </w:tcPr>
          <w:p w14:paraId="548F55E4" w14:textId="75DEE661" w:rsidR="00224388" w:rsidRPr="00FE5D21" w:rsidRDefault="00AE50C3" w:rsidP="009906A0">
            <w:pPr>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lastRenderedPageBreak/>
              <w:t>Не у всех обучающихся формируется чувство объективного оценивания, критичности к своим действиям и поступкам</w:t>
            </w:r>
            <w:proofErr w:type="gramStart"/>
            <w:r w:rsidR="00995053" w:rsidRPr="00FE5D21">
              <w:rPr>
                <w:rFonts w:ascii="Times New Roman" w:eastAsia="Times New Roman" w:hAnsi="Times New Roman" w:cs="Times New Roman"/>
                <w:color w:val="000000" w:themeColor="text1"/>
                <w:lang w:eastAsia="ru-RU"/>
              </w:rPr>
              <w:t>.</w:t>
            </w:r>
            <w:proofErr w:type="gramEnd"/>
            <w:r w:rsidR="00995053" w:rsidRPr="00FE5D21">
              <w:rPr>
                <w:rFonts w:ascii="Times New Roman" w:eastAsia="Times New Roman" w:hAnsi="Times New Roman" w:cs="Times New Roman"/>
                <w:color w:val="000000" w:themeColor="text1"/>
                <w:lang w:eastAsia="ru-RU"/>
              </w:rPr>
              <w:t xml:space="preserve"> В</w:t>
            </w:r>
            <w:r w:rsidR="00733710" w:rsidRPr="00FE5D21">
              <w:rPr>
                <w:rFonts w:ascii="Times New Roman" w:eastAsia="Times New Roman" w:hAnsi="Times New Roman" w:cs="Times New Roman"/>
                <w:color w:val="000000" w:themeColor="text1"/>
                <w:lang w:eastAsia="ru-RU"/>
              </w:rPr>
              <w:t xml:space="preserve">олевые качества и способность к самоорганизации зачастую </w:t>
            </w:r>
            <w:proofErr w:type="gramStart"/>
            <w:r w:rsidR="00733710" w:rsidRPr="00FE5D21">
              <w:rPr>
                <w:rFonts w:ascii="Times New Roman" w:eastAsia="Times New Roman" w:hAnsi="Times New Roman" w:cs="Times New Roman"/>
                <w:color w:val="000000" w:themeColor="text1"/>
                <w:lang w:eastAsia="ru-RU"/>
              </w:rPr>
              <w:t>бывают</w:t>
            </w:r>
            <w:proofErr w:type="gramEnd"/>
            <w:r w:rsidR="00733710" w:rsidRPr="00FE5D21">
              <w:rPr>
                <w:rFonts w:ascii="Times New Roman" w:eastAsia="Times New Roman" w:hAnsi="Times New Roman" w:cs="Times New Roman"/>
                <w:color w:val="000000" w:themeColor="text1"/>
                <w:lang w:eastAsia="ru-RU"/>
              </w:rPr>
              <w:t xml:space="preserve"> развиты недостаточно.</w:t>
            </w:r>
          </w:p>
          <w:p w14:paraId="7CDE6CFC" w14:textId="443CEEC9" w:rsidR="00D83A38" w:rsidRPr="00FE5D21" w:rsidRDefault="00D83A38" w:rsidP="009906A0">
            <w:pPr>
              <w:jc w:val="both"/>
              <w:rPr>
                <w:rFonts w:ascii="Times New Roman" w:eastAsia="Times New Roman" w:hAnsi="Times New Roman" w:cs="Times New Roman"/>
                <w:color w:val="000000" w:themeColor="text1"/>
                <w:lang w:eastAsia="ru-RU"/>
              </w:rPr>
            </w:pPr>
          </w:p>
        </w:tc>
      </w:tr>
      <w:tr w:rsidR="00FE5D21" w:rsidRPr="00FE5D21" w14:paraId="24DA50A0" w14:textId="77777777" w:rsidTr="00CC07FA">
        <w:tc>
          <w:tcPr>
            <w:tcW w:w="3828" w:type="dxa"/>
            <w:shd w:val="clear" w:color="auto" w:fill="BFBFBF" w:themeFill="background1" w:themeFillShade="BF"/>
          </w:tcPr>
          <w:p w14:paraId="0F2026D8" w14:textId="49584264" w:rsidR="004026CE" w:rsidRPr="00FE5D21" w:rsidRDefault="004A3AB6" w:rsidP="009906A0">
            <w:pPr>
              <w:jc w:val="center"/>
              <w:rPr>
                <w:rFonts w:ascii="Times New Roman" w:eastAsia="Times New Roman" w:hAnsi="Times New Roman" w:cs="Times New Roman"/>
                <w:b/>
                <w:color w:val="000000" w:themeColor="text1"/>
                <w:lang w:eastAsia="ru-RU"/>
              </w:rPr>
            </w:pPr>
            <w:r w:rsidRPr="00FE5D21">
              <w:rPr>
                <w:rFonts w:ascii="Times New Roman" w:hAnsi="Times New Roman" w:cs="Times New Roman"/>
                <w:color w:val="000000" w:themeColor="text1"/>
              </w:rPr>
              <w:lastRenderedPageBreak/>
              <w:br w:type="page"/>
            </w:r>
            <w:r w:rsidR="00345092" w:rsidRPr="00FE5D21">
              <w:rPr>
                <w:rFonts w:ascii="Times New Roman" w:hAnsi="Times New Roman" w:cs="Times New Roman"/>
                <w:color w:val="000000" w:themeColor="text1"/>
              </w:rPr>
              <w:t>М</w:t>
            </w:r>
            <w:r w:rsidR="00FA2245" w:rsidRPr="00FE5D21">
              <w:rPr>
                <w:rFonts w:ascii="Times New Roman" w:eastAsia="Times New Roman" w:hAnsi="Times New Roman" w:cs="Times New Roman"/>
                <w:b/>
                <w:color w:val="000000" w:themeColor="text1"/>
                <w:lang w:eastAsia="ru-RU"/>
              </w:rPr>
              <w:t>олодёжь</w:t>
            </w:r>
            <w:r w:rsidR="004026CE" w:rsidRPr="00FE5D21">
              <w:rPr>
                <w:rFonts w:ascii="Times New Roman" w:eastAsia="Times New Roman" w:hAnsi="Times New Roman" w:cs="Times New Roman"/>
                <w:b/>
                <w:color w:val="000000" w:themeColor="text1"/>
                <w:lang w:eastAsia="ru-RU"/>
              </w:rPr>
              <w:t xml:space="preserve"> с 15 лет до 17 лет</w:t>
            </w:r>
          </w:p>
        </w:tc>
        <w:tc>
          <w:tcPr>
            <w:tcW w:w="11624" w:type="dxa"/>
            <w:gridSpan w:val="2"/>
            <w:shd w:val="clear" w:color="auto" w:fill="BFBFBF" w:themeFill="background1" w:themeFillShade="BF"/>
          </w:tcPr>
          <w:p w14:paraId="5F7EF719" w14:textId="77777777" w:rsidR="004026CE" w:rsidRPr="00FE5D21" w:rsidRDefault="004026CE" w:rsidP="009906A0">
            <w:pPr>
              <w:jc w:val="center"/>
              <w:rPr>
                <w:rFonts w:ascii="Times New Roman" w:eastAsia="Times New Roman" w:hAnsi="Times New Roman" w:cs="Times New Roman"/>
                <w:b/>
                <w:color w:val="000000" w:themeColor="text1"/>
                <w:lang w:eastAsia="ru-RU"/>
              </w:rPr>
            </w:pPr>
            <w:r w:rsidRPr="00FE5D21">
              <w:rPr>
                <w:rFonts w:ascii="Times New Roman" w:eastAsia="Times New Roman" w:hAnsi="Times New Roman" w:cs="Times New Roman"/>
                <w:b/>
                <w:color w:val="000000" w:themeColor="text1"/>
                <w:lang w:eastAsia="ru-RU"/>
              </w:rPr>
              <w:t>Характеристика достигнутого результата</w:t>
            </w:r>
          </w:p>
        </w:tc>
      </w:tr>
      <w:tr w:rsidR="00FE5D21" w:rsidRPr="00FE5D21" w14:paraId="7E31C221" w14:textId="77777777" w:rsidTr="002D586A">
        <w:tc>
          <w:tcPr>
            <w:tcW w:w="3828" w:type="dxa"/>
          </w:tcPr>
          <w:p w14:paraId="6653DC18" w14:textId="77777777" w:rsidR="004026CE" w:rsidRPr="00FE5D21" w:rsidRDefault="004026CE" w:rsidP="009906A0">
            <w:pPr>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Качества личности (не более 3-х)</w:t>
            </w:r>
          </w:p>
        </w:tc>
        <w:tc>
          <w:tcPr>
            <w:tcW w:w="6491" w:type="dxa"/>
            <w:shd w:val="clear" w:color="auto" w:fill="C5E0B3" w:themeFill="accent6" w:themeFillTint="66"/>
          </w:tcPr>
          <w:p w14:paraId="3A2F79FB" w14:textId="77777777" w:rsidR="004026CE" w:rsidRPr="00FE5D21" w:rsidRDefault="004026CE" w:rsidP="009906A0">
            <w:pPr>
              <w:jc w:val="center"/>
              <w:rPr>
                <w:rFonts w:ascii="Times New Roman" w:eastAsia="Times New Roman" w:hAnsi="Times New Roman" w:cs="Times New Roman"/>
                <w:color w:val="000000" w:themeColor="text1"/>
                <w:lang w:eastAsia="ru-RU"/>
              </w:rPr>
            </w:pPr>
            <w:proofErr w:type="gramStart"/>
            <w:r w:rsidRPr="00FE5D21">
              <w:rPr>
                <w:rFonts w:ascii="Times New Roman" w:eastAsia="Times New Roman" w:hAnsi="Times New Roman" w:cs="Times New Roman"/>
                <w:color w:val="000000" w:themeColor="text1"/>
                <w:lang w:eastAsia="ru-RU"/>
              </w:rPr>
              <w:t>Позитивное</w:t>
            </w:r>
            <w:proofErr w:type="gramEnd"/>
            <w:r w:rsidRPr="00FE5D21">
              <w:rPr>
                <w:rFonts w:ascii="Times New Roman" w:eastAsia="Times New Roman" w:hAnsi="Times New Roman" w:cs="Times New Roman"/>
                <w:color w:val="000000" w:themeColor="text1"/>
                <w:lang w:eastAsia="ru-RU"/>
              </w:rPr>
              <w:t xml:space="preserve"> в достижении результата</w:t>
            </w:r>
          </w:p>
        </w:tc>
        <w:tc>
          <w:tcPr>
            <w:tcW w:w="5133" w:type="dxa"/>
            <w:shd w:val="clear" w:color="auto" w:fill="F7CAAC" w:themeFill="accent2" w:themeFillTint="66"/>
          </w:tcPr>
          <w:p w14:paraId="4A67764A" w14:textId="77777777" w:rsidR="004026CE" w:rsidRPr="00FE5D21" w:rsidRDefault="004026CE" w:rsidP="009906A0">
            <w:pPr>
              <w:jc w:val="center"/>
              <w:rPr>
                <w:rFonts w:ascii="Times New Roman" w:eastAsia="Times New Roman" w:hAnsi="Times New Roman" w:cs="Times New Roman"/>
                <w:color w:val="000000" w:themeColor="text1"/>
                <w:lang w:eastAsia="ru-RU"/>
              </w:rPr>
            </w:pPr>
            <w:proofErr w:type="gramStart"/>
            <w:r w:rsidRPr="00FE5D21">
              <w:rPr>
                <w:rFonts w:ascii="Times New Roman" w:eastAsia="Times New Roman" w:hAnsi="Times New Roman" w:cs="Times New Roman"/>
                <w:color w:val="000000" w:themeColor="text1"/>
                <w:lang w:eastAsia="ru-RU"/>
              </w:rPr>
              <w:t>Неудавшееся</w:t>
            </w:r>
            <w:proofErr w:type="gramEnd"/>
            <w:r w:rsidRPr="00FE5D21">
              <w:rPr>
                <w:rFonts w:ascii="Times New Roman" w:eastAsia="Times New Roman" w:hAnsi="Times New Roman" w:cs="Times New Roman"/>
                <w:color w:val="000000" w:themeColor="text1"/>
                <w:lang w:eastAsia="ru-RU"/>
              </w:rPr>
              <w:t xml:space="preserve"> в формировании результата</w:t>
            </w:r>
          </w:p>
        </w:tc>
      </w:tr>
      <w:tr w:rsidR="00FE5D21" w:rsidRPr="00FE5D21" w14:paraId="0AC246FD" w14:textId="77777777" w:rsidTr="002D586A">
        <w:tc>
          <w:tcPr>
            <w:tcW w:w="3828" w:type="dxa"/>
          </w:tcPr>
          <w:p w14:paraId="2E4B15CB" w14:textId="7BCFF2BC" w:rsidR="002E778A" w:rsidRPr="00FE5D21" w:rsidRDefault="00345092" w:rsidP="009906A0">
            <w:pPr>
              <w:pStyle w:val="a7"/>
              <w:numPr>
                <w:ilvl w:val="0"/>
                <w:numId w:val="27"/>
              </w:numPr>
              <w:shd w:val="clear" w:color="auto" w:fill="FFFFFF"/>
              <w:ind w:left="431"/>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Осознанный выбор</w:t>
            </w:r>
            <w:r w:rsidR="002E778A" w:rsidRPr="00FE5D21">
              <w:rPr>
                <w:rFonts w:ascii="Times New Roman" w:eastAsia="Times New Roman" w:hAnsi="Times New Roman" w:cs="Times New Roman"/>
                <w:color w:val="000000" w:themeColor="text1"/>
                <w:lang w:eastAsia="ru-RU"/>
              </w:rPr>
              <w:t xml:space="preserve"> собственной социальной роли,</w:t>
            </w:r>
            <w:r w:rsidRPr="00FE5D21">
              <w:rPr>
                <w:rFonts w:ascii="Times New Roman" w:eastAsia="Times New Roman" w:hAnsi="Times New Roman" w:cs="Times New Roman"/>
                <w:color w:val="000000" w:themeColor="text1"/>
                <w:lang w:eastAsia="ru-RU"/>
              </w:rPr>
              <w:t xml:space="preserve"> самостоятельной работе над раз</w:t>
            </w:r>
            <w:r w:rsidR="002E778A" w:rsidRPr="00FE5D21">
              <w:rPr>
                <w:rFonts w:ascii="Times New Roman" w:eastAsia="Times New Roman" w:hAnsi="Times New Roman" w:cs="Times New Roman"/>
                <w:color w:val="000000" w:themeColor="text1"/>
                <w:lang w:eastAsia="ru-RU"/>
              </w:rPr>
              <w:t>витием собственного интеллекта, культуры, нравственности;</w:t>
            </w:r>
          </w:p>
          <w:p w14:paraId="0A6FB8AF" w14:textId="77777777" w:rsidR="00345092" w:rsidRPr="00FE5D21" w:rsidRDefault="00345092" w:rsidP="009906A0">
            <w:pPr>
              <w:shd w:val="clear" w:color="auto" w:fill="FFFFFF"/>
              <w:ind w:left="431"/>
              <w:jc w:val="both"/>
              <w:rPr>
                <w:rFonts w:ascii="Times New Roman" w:eastAsia="Times New Roman" w:hAnsi="Times New Roman" w:cs="Times New Roman"/>
                <w:color w:val="000000" w:themeColor="text1"/>
                <w:lang w:eastAsia="ru-RU"/>
              </w:rPr>
            </w:pPr>
          </w:p>
          <w:p w14:paraId="52FC1713" w14:textId="28A50BBC" w:rsidR="00345092" w:rsidRPr="00FE5D21" w:rsidRDefault="00345092" w:rsidP="009906A0">
            <w:pPr>
              <w:pStyle w:val="a7"/>
              <w:numPr>
                <w:ilvl w:val="0"/>
                <w:numId w:val="27"/>
              </w:numPr>
              <w:shd w:val="clear" w:color="auto" w:fill="FFFFFF"/>
              <w:ind w:left="431"/>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Нормативное сознание и нормативная регуляция поведения.</w:t>
            </w:r>
          </w:p>
          <w:p w14:paraId="006DD289" w14:textId="77777777" w:rsidR="00345092" w:rsidRPr="002E778A" w:rsidRDefault="00345092" w:rsidP="009906A0">
            <w:pPr>
              <w:shd w:val="clear" w:color="auto" w:fill="FFFFFF"/>
              <w:ind w:left="431"/>
              <w:jc w:val="both"/>
              <w:rPr>
                <w:rFonts w:ascii="Times New Roman" w:eastAsia="Times New Roman" w:hAnsi="Times New Roman" w:cs="Times New Roman"/>
                <w:color w:val="000000" w:themeColor="text1"/>
                <w:lang w:eastAsia="ru-RU"/>
              </w:rPr>
            </w:pPr>
          </w:p>
          <w:p w14:paraId="54C525BF" w14:textId="7896C81D" w:rsidR="002E778A" w:rsidRPr="00FE5D21" w:rsidRDefault="002E778A" w:rsidP="009906A0">
            <w:pPr>
              <w:pStyle w:val="a7"/>
              <w:numPr>
                <w:ilvl w:val="0"/>
                <w:numId w:val="27"/>
              </w:numPr>
              <w:shd w:val="clear" w:color="auto" w:fill="FFFFFF"/>
              <w:ind w:left="431"/>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Способность к профессиональному самоопределению, целеполаганию.</w:t>
            </w:r>
          </w:p>
          <w:p w14:paraId="10671D1B" w14:textId="77777777" w:rsidR="004026CE" w:rsidRPr="00FE5D21" w:rsidRDefault="004026CE" w:rsidP="009906A0">
            <w:pPr>
              <w:jc w:val="both"/>
              <w:rPr>
                <w:rFonts w:ascii="Times New Roman" w:eastAsia="Times New Roman" w:hAnsi="Times New Roman" w:cs="Times New Roman"/>
                <w:color w:val="000000" w:themeColor="text1"/>
                <w:lang w:eastAsia="ru-RU"/>
              </w:rPr>
            </w:pPr>
          </w:p>
        </w:tc>
        <w:tc>
          <w:tcPr>
            <w:tcW w:w="6491" w:type="dxa"/>
          </w:tcPr>
          <w:p w14:paraId="6605FFB5" w14:textId="54915B30" w:rsidR="00BB34F4" w:rsidRPr="00FE5D21" w:rsidRDefault="00D83A38" w:rsidP="009906A0">
            <w:pPr>
              <w:pStyle w:val="a7"/>
              <w:numPr>
                <w:ilvl w:val="0"/>
                <w:numId w:val="35"/>
              </w:numPr>
              <w:autoSpaceDE w:val="0"/>
              <w:autoSpaceDN w:val="0"/>
              <w:adjustRightInd w:val="0"/>
              <w:ind w:left="288"/>
              <w:jc w:val="both"/>
              <w:rPr>
                <w:rFonts w:ascii="Times New Roman" w:hAnsi="Times New Roman" w:cs="Times New Roman"/>
                <w:color w:val="000000" w:themeColor="text1"/>
              </w:rPr>
            </w:pPr>
            <w:r w:rsidRPr="00FE5D21">
              <w:rPr>
                <w:rFonts w:ascii="Times New Roman" w:hAnsi="Times New Roman" w:cs="Times New Roman"/>
                <w:color w:val="000000" w:themeColor="text1"/>
              </w:rPr>
              <w:t>Школьники о</w:t>
            </w:r>
            <w:r w:rsidR="00BB34F4" w:rsidRPr="00FE5D21">
              <w:rPr>
                <w:rFonts w:ascii="Times New Roman" w:hAnsi="Times New Roman" w:cs="Times New Roman"/>
                <w:color w:val="000000" w:themeColor="text1"/>
              </w:rPr>
              <w:t xml:space="preserve">ценивает свои результаты, понимает дефициты, </w:t>
            </w:r>
            <w:r w:rsidRPr="00FE5D21">
              <w:rPr>
                <w:rFonts w:ascii="Times New Roman" w:hAnsi="Times New Roman" w:cs="Times New Roman"/>
                <w:color w:val="000000" w:themeColor="text1"/>
              </w:rPr>
              <w:t xml:space="preserve"> планирую</w:t>
            </w:r>
            <w:r w:rsidR="00BB34F4" w:rsidRPr="00FE5D21">
              <w:rPr>
                <w:rFonts w:ascii="Times New Roman" w:hAnsi="Times New Roman" w:cs="Times New Roman"/>
                <w:color w:val="000000" w:themeColor="text1"/>
              </w:rPr>
              <w:t xml:space="preserve">т деятельность; </w:t>
            </w:r>
            <w:r w:rsidRPr="00FE5D21">
              <w:rPr>
                <w:rFonts w:ascii="Times New Roman" w:hAnsi="Times New Roman" w:cs="Times New Roman"/>
                <w:color w:val="000000" w:themeColor="text1"/>
              </w:rPr>
              <w:t>совершенствую</w:t>
            </w:r>
            <w:r w:rsidR="00BB34F4" w:rsidRPr="00FE5D21">
              <w:rPr>
                <w:rFonts w:ascii="Times New Roman" w:hAnsi="Times New Roman" w:cs="Times New Roman"/>
                <w:color w:val="000000" w:themeColor="text1"/>
              </w:rPr>
              <w:t xml:space="preserve">т умение работать с различными видами информации, </w:t>
            </w:r>
            <w:r w:rsidRPr="00FE5D21">
              <w:rPr>
                <w:rFonts w:ascii="Times New Roman" w:hAnsi="Times New Roman" w:cs="Times New Roman"/>
                <w:color w:val="000000" w:themeColor="text1"/>
              </w:rPr>
              <w:t>преобразуют ее; осознаю</w:t>
            </w:r>
            <w:r w:rsidR="00BB34F4" w:rsidRPr="00FE5D21">
              <w:rPr>
                <w:rFonts w:ascii="Times New Roman" w:hAnsi="Times New Roman" w:cs="Times New Roman"/>
                <w:color w:val="000000" w:themeColor="text1"/>
              </w:rPr>
              <w:t xml:space="preserve">т значимость </w:t>
            </w:r>
            <w:r w:rsidRPr="00FE5D21">
              <w:rPr>
                <w:rFonts w:ascii="Times New Roman" w:hAnsi="Times New Roman" w:cs="Times New Roman"/>
                <w:color w:val="000000" w:themeColor="text1"/>
              </w:rPr>
              <w:t>самообразования; участвую</w:t>
            </w:r>
            <w:r w:rsidR="00BB34F4" w:rsidRPr="00FE5D21">
              <w:rPr>
                <w:rFonts w:ascii="Times New Roman" w:hAnsi="Times New Roman" w:cs="Times New Roman"/>
                <w:color w:val="000000" w:themeColor="text1"/>
              </w:rPr>
              <w:t xml:space="preserve">т в разработке и </w:t>
            </w:r>
            <w:r w:rsidRPr="00FE5D21">
              <w:rPr>
                <w:rFonts w:ascii="Times New Roman" w:hAnsi="Times New Roman" w:cs="Times New Roman"/>
                <w:color w:val="000000" w:themeColor="text1"/>
              </w:rPr>
              <w:t>реализации проектов; определяю</w:t>
            </w:r>
            <w:r w:rsidR="00BB34F4" w:rsidRPr="00FE5D21">
              <w:rPr>
                <w:rFonts w:ascii="Times New Roman" w:hAnsi="Times New Roman" w:cs="Times New Roman"/>
                <w:color w:val="000000" w:themeColor="text1"/>
              </w:rPr>
              <w:t>тся с профессиональной направленностью.</w:t>
            </w:r>
          </w:p>
          <w:p w14:paraId="0F2FA1B1" w14:textId="77777777" w:rsidR="00BB34F4" w:rsidRPr="00FE5D21" w:rsidRDefault="00BB34F4" w:rsidP="009906A0">
            <w:pPr>
              <w:ind w:left="288"/>
              <w:jc w:val="both"/>
              <w:rPr>
                <w:rFonts w:ascii="Times New Roman" w:hAnsi="Times New Roman" w:cs="Times New Roman"/>
                <w:color w:val="000000" w:themeColor="text1"/>
              </w:rPr>
            </w:pPr>
          </w:p>
          <w:p w14:paraId="71645F68" w14:textId="77777777" w:rsidR="00BB34F4" w:rsidRPr="00FE5D21" w:rsidRDefault="00BB34F4" w:rsidP="009906A0">
            <w:pPr>
              <w:pStyle w:val="a7"/>
              <w:numPr>
                <w:ilvl w:val="0"/>
                <w:numId w:val="35"/>
              </w:numPr>
              <w:ind w:left="288"/>
              <w:jc w:val="both"/>
              <w:rPr>
                <w:rFonts w:ascii="Times New Roman" w:hAnsi="Times New Roman" w:cs="Times New Roman"/>
                <w:color w:val="000000" w:themeColor="text1"/>
              </w:rPr>
            </w:pPr>
            <w:r w:rsidRPr="00FE5D21">
              <w:rPr>
                <w:rFonts w:ascii="Times New Roman" w:hAnsi="Times New Roman" w:cs="Times New Roman"/>
                <w:color w:val="000000" w:themeColor="text1"/>
              </w:rPr>
              <w:t xml:space="preserve">У обучающихся наблюдаются самостоятельные поступки на основе морального выбора и этических норм; ответственность за последствия совершаемых поступков, потребность к саморазвитию и самосовершенствованию. </w:t>
            </w:r>
          </w:p>
          <w:p w14:paraId="328DD0C9" w14:textId="77777777" w:rsidR="00BB34F4" w:rsidRPr="00FE5D21" w:rsidRDefault="00BB34F4" w:rsidP="009906A0">
            <w:pPr>
              <w:jc w:val="both"/>
              <w:rPr>
                <w:rFonts w:ascii="Times New Roman" w:hAnsi="Times New Roman" w:cs="Times New Roman"/>
                <w:color w:val="000000" w:themeColor="text1"/>
              </w:rPr>
            </w:pPr>
          </w:p>
          <w:p w14:paraId="5ED44450" w14:textId="2943973A" w:rsidR="004026CE" w:rsidRPr="00FE5D21" w:rsidRDefault="004026CE" w:rsidP="009906A0">
            <w:pPr>
              <w:jc w:val="both"/>
              <w:rPr>
                <w:rFonts w:ascii="Times New Roman" w:eastAsia="Times New Roman" w:hAnsi="Times New Roman" w:cs="Times New Roman"/>
                <w:color w:val="000000" w:themeColor="text1"/>
                <w:lang w:eastAsia="ru-RU"/>
              </w:rPr>
            </w:pPr>
          </w:p>
        </w:tc>
        <w:tc>
          <w:tcPr>
            <w:tcW w:w="5133" w:type="dxa"/>
          </w:tcPr>
          <w:p w14:paraId="6AEF4556" w14:textId="77777777" w:rsidR="004026CE" w:rsidRPr="00FE5D21" w:rsidRDefault="00345092" w:rsidP="009906A0">
            <w:pPr>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Формирование названных качеств и результата зависит от условий формирования личности ребенка, социального окружения.</w:t>
            </w:r>
          </w:p>
          <w:p w14:paraId="19DEE3B9" w14:textId="77777777" w:rsidR="00D83A38" w:rsidRPr="00FE5D21" w:rsidRDefault="00D83A38" w:rsidP="009906A0">
            <w:pPr>
              <w:jc w:val="both"/>
              <w:rPr>
                <w:rFonts w:ascii="Times New Roman" w:eastAsia="Calibri" w:hAnsi="Times New Roman" w:cs="Times New Roman"/>
                <w:color w:val="000000" w:themeColor="text1"/>
              </w:rPr>
            </w:pPr>
            <w:r w:rsidRPr="00FE5D21">
              <w:rPr>
                <w:rFonts w:ascii="Times New Roman" w:eastAsia="Calibri" w:hAnsi="Times New Roman" w:cs="Times New Roman"/>
                <w:color w:val="000000" w:themeColor="text1"/>
              </w:rPr>
              <w:t xml:space="preserve">Поведение </w:t>
            </w:r>
            <w:r w:rsidRPr="00FE5D21">
              <w:rPr>
                <w:rFonts w:ascii="Times New Roman" w:eastAsia="Calibri" w:hAnsi="Times New Roman" w:cs="Times New Roman"/>
                <w:color w:val="000000" w:themeColor="text1"/>
              </w:rPr>
              <w:t xml:space="preserve">определенного процента </w:t>
            </w:r>
            <w:proofErr w:type="gramStart"/>
            <w:r w:rsidRPr="00FE5D21">
              <w:rPr>
                <w:rFonts w:ascii="Times New Roman" w:eastAsia="Calibri" w:hAnsi="Times New Roman" w:cs="Times New Roman"/>
                <w:color w:val="000000" w:themeColor="text1"/>
              </w:rPr>
              <w:t>обучающихся</w:t>
            </w:r>
            <w:proofErr w:type="gramEnd"/>
            <w:r w:rsidRPr="00FE5D21">
              <w:rPr>
                <w:rFonts w:ascii="Times New Roman" w:eastAsia="Calibri" w:hAnsi="Times New Roman" w:cs="Times New Roman"/>
                <w:color w:val="000000" w:themeColor="text1"/>
              </w:rPr>
              <w:t xml:space="preserve"> не соответствует положительным ценностным ориентирам</w:t>
            </w:r>
          </w:p>
          <w:p w14:paraId="104D910D" w14:textId="74C807B8" w:rsidR="00D83A38" w:rsidRPr="00FE5D21" w:rsidRDefault="00D83A38" w:rsidP="009906A0">
            <w:pPr>
              <w:jc w:val="both"/>
              <w:rPr>
                <w:rFonts w:ascii="Times New Roman" w:eastAsia="Times New Roman" w:hAnsi="Times New Roman" w:cs="Times New Roman"/>
                <w:color w:val="000000" w:themeColor="text1"/>
                <w:lang w:eastAsia="ru-RU"/>
              </w:rPr>
            </w:pPr>
          </w:p>
        </w:tc>
      </w:tr>
      <w:tr w:rsidR="00FE5D21" w:rsidRPr="00FE5D21" w14:paraId="27EA9F31" w14:textId="77777777" w:rsidTr="002D586A">
        <w:tc>
          <w:tcPr>
            <w:tcW w:w="3828" w:type="dxa"/>
          </w:tcPr>
          <w:p w14:paraId="5A2A1247" w14:textId="614A8F2F" w:rsidR="00224388" w:rsidRPr="00FE5D21" w:rsidRDefault="00224388" w:rsidP="009906A0">
            <w:pPr>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Социальные умения (не более 3-х)</w:t>
            </w:r>
          </w:p>
        </w:tc>
        <w:tc>
          <w:tcPr>
            <w:tcW w:w="6491" w:type="dxa"/>
            <w:shd w:val="clear" w:color="auto" w:fill="C5E0B3" w:themeFill="accent6" w:themeFillTint="66"/>
          </w:tcPr>
          <w:p w14:paraId="1B0C1ABE" w14:textId="77777777" w:rsidR="00224388" w:rsidRPr="00FE5D21" w:rsidRDefault="00224388" w:rsidP="009906A0">
            <w:pPr>
              <w:jc w:val="center"/>
              <w:rPr>
                <w:rFonts w:ascii="Times New Roman" w:eastAsia="Times New Roman" w:hAnsi="Times New Roman" w:cs="Times New Roman"/>
                <w:color w:val="000000" w:themeColor="text1"/>
                <w:lang w:eastAsia="ru-RU"/>
              </w:rPr>
            </w:pPr>
            <w:proofErr w:type="gramStart"/>
            <w:r w:rsidRPr="00FE5D21">
              <w:rPr>
                <w:rFonts w:ascii="Times New Roman" w:eastAsia="Times New Roman" w:hAnsi="Times New Roman" w:cs="Times New Roman"/>
                <w:color w:val="000000" w:themeColor="text1"/>
                <w:lang w:eastAsia="ru-RU"/>
              </w:rPr>
              <w:t>Позитивное</w:t>
            </w:r>
            <w:proofErr w:type="gramEnd"/>
            <w:r w:rsidRPr="00FE5D21">
              <w:rPr>
                <w:rFonts w:ascii="Times New Roman" w:eastAsia="Times New Roman" w:hAnsi="Times New Roman" w:cs="Times New Roman"/>
                <w:color w:val="000000" w:themeColor="text1"/>
                <w:lang w:eastAsia="ru-RU"/>
              </w:rPr>
              <w:t xml:space="preserve"> в достижении результата</w:t>
            </w:r>
          </w:p>
        </w:tc>
        <w:tc>
          <w:tcPr>
            <w:tcW w:w="5133" w:type="dxa"/>
            <w:shd w:val="clear" w:color="auto" w:fill="F7CAAC" w:themeFill="accent2" w:themeFillTint="66"/>
          </w:tcPr>
          <w:p w14:paraId="3A6AA28C" w14:textId="77777777" w:rsidR="00224388" w:rsidRPr="00FE5D21" w:rsidRDefault="00224388" w:rsidP="009906A0">
            <w:pPr>
              <w:jc w:val="center"/>
              <w:rPr>
                <w:rFonts w:ascii="Times New Roman" w:eastAsia="Times New Roman" w:hAnsi="Times New Roman" w:cs="Times New Roman"/>
                <w:color w:val="000000" w:themeColor="text1"/>
                <w:lang w:eastAsia="ru-RU"/>
              </w:rPr>
            </w:pPr>
            <w:proofErr w:type="gramStart"/>
            <w:r w:rsidRPr="00FE5D21">
              <w:rPr>
                <w:rFonts w:ascii="Times New Roman" w:eastAsia="Times New Roman" w:hAnsi="Times New Roman" w:cs="Times New Roman"/>
                <w:color w:val="000000" w:themeColor="text1"/>
                <w:lang w:eastAsia="ru-RU"/>
              </w:rPr>
              <w:t>Неудавшееся</w:t>
            </w:r>
            <w:proofErr w:type="gramEnd"/>
            <w:r w:rsidRPr="00FE5D21">
              <w:rPr>
                <w:rFonts w:ascii="Times New Roman" w:eastAsia="Times New Roman" w:hAnsi="Times New Roman" w:cs="Times New Roman"/>
                <w:color w:val="000000" w:themeColor="text1"/>
                <w:lang w:eastAsia="ru-RU"/>
              </w:rPr>
              <w:t xml:space="preserve"> в формировании результата</w:t>
            </w:r>
          </w:p>
        </w:tc>
      </w:tr>
      <w:tr w:rsidR="00FE5D21" w:rsidRPr="00FE5D21" w14:paraId="5DD01420" w14:textId="77777777" w:rsidTr="002D586A">
        <w:tc>
          <w:tcPr>
            <w:tcW w:w="3828" w:type="dxa"/>
          </w:tcPr>
          <w:p w14:paraId="2CD53B1C" w14:textId="7760B0C3" w:rsidR="002E778A" w:rsidRPr="00FE5D21" w:rsidRDefault="002E778A" w:rsidP="009906A0">
            <w:pPr>
              <w:pStyle w:val="a7"/>
              <w:numPr>
                <w:ilvl w:val="0"/>
                <w:numId w:val="29"/>
              </w:numPr>
              <w:shd w:val="clear" w:color="auto" w:fill="FFFFFF"/>
              <w:ind w:left="431"/>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Способность генерировать новые идеи, творчески мыслить, анализировать собственные действия,</w:t>
            </w:r>
            <w:r w:rsidR="00BB34F4" w:rsidRPr="00FE5D21">
              <w:rPr>
                <w:rFonts w:ascii="Times New Roman" w:eastAsia="Times New Roman" w:hAnsi="Times New Roman" w:cs="Times New Roman"/>
                <w:color w:val="000000" w:themeColor="text1"/>
                <w:lang w:eastAsia="ru-RU"/>
              </w:rPr>
              <w:t xml:space="preserve"> </w:t>
            </w:r>
            <w:r w:rsidRPr="00FE5D21">
              <w:rPr>
                <w:rFonts w:ascii="Times New Roman" w:eastAsia="Times New Roman" w:hAnsi="Times New Roman" w:cs="Times New Roman"/>
                <w:color w:val="000000" w:themeColor="text1"/>
                <w:lang w:eastAsia="ru-RU"/>
              </w:rPr>
              <w:t>выстраивать прогнозировать результат на основе анализа,</w:t>
            </w:r>
          </w:p>
          <w:p w14:paraId="6E32A648" w14:textId="252A3CE6" w:rsidR="00BB34F4" w:rsidRPr="00FE5D21" w:rsidRDefault="00995053" w:rsidP="009906A0">
            <w:pPr>
              <w:shd w:val="clear" w:color="auto" w:fill="FFFFFF"/>
              <w:ind w:left="71"/>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w:t>
            </w:r>
          </w:p>
          <w:p w14:paraId="22F082A8" w14:textId="3C61D5E4" w:rsidR="00995053" w:rsidRPr="00FE5D21" w:rsidRDefault="002E778A" w:rsidP="009906A0">
            <w:pPr>
              <w:pStyle w:val="a7"/>
              <w:numPr>
                <w:ilvl w:val="0"/>
                <w:numId w:val="29"/>
              </w:numPr>
              <w:shd w:val="clear" w:color="auto" w:fill="FFFFFF"/>
              <w:ind w:left="431"/>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 xml:space="preserve">Способность самостоятельно приобретать необходимые </w:t>
            </w:r>
            <w:r w:rsidRPr="00FE5D21">
              <w:rPr>
                <w:rFonts w:ascii="Times New Roman" w:eastAsia="Times New Roman" w:hAnsi="Times New Roman" w:cs="Times New Roman"/>
                <w:color w:val="000000" w:themeColor="text1"/>
                <w:lang w:eastAsia="ru-RU"/>
              </w:rPr>
              <w:lastRenderedPageBreak/>
              <w:t xml:space="preserve">знания, проявлять избирательность, </w:t>
            </w:r>
            <w:proofErr w:type="gramStart"/>
            <w:r w:rsidRPr="00FE5D21">
              <w:rPr>
                <w:rFonts w:ascii="Times New Roman" w:eastAsia="Times New Roman" w:hAnsi="Times New Roman" w:cs="Times New Roman"/>
                <w:color w:val="000000" w:themeColor="text1"/>
                <w:lang w:eastAsia="ru-RU"/>
              </w:rPr>
              <w:t>гиб-кость</w:t>
            </w:r>
            <w:proofErr w:type="gramEnd"/>
            <w:r w:rsidRPr="00FE5D21">
              <w:rPr>
                <w:rFonts w:ascii="Times New Roman" w:eastAsia="Times New Roman" w:hAnsi="Times New Roman" w:cs="Times New Roman"/>
                <w:color w:val="000000" w:themeColor="text1"/>
                <w:lang w:eastAsia="ru-RU"/>
              </w:rPr>
              <w:t>, мобильность и многозадачность в процессе достижения</w:t>
            </w:r>
            <w:r w:rsidR="00995053" w:rsidRPr="00FE5D21">
              <w:rPr>
                <w:rFonts w:ascii="Times New Roman" w:eastAsia="Times New Roman" w:hAnsi="Times New Roman" w:cs="Times New Roman"/>
                <w:color w:val="000000" w:themeColor="text1"/>
                <w:lang w:eastAsia="ru-RU"/>
              </w:rPr>
              <w:t xml:space="preserve"> целе</w:t>
            </w:r>
            <w:r w:rsidR="002B3750" w:rsidRPr="00FE5D21">
              <w:rPr>
                <w:rFonts w:ascii="Times New Roman" w:eastAsia="Times New Roman" w:hAnsi="Times New Roman" w:cs="Times New Roman"/>
                <w:color w:val="000000" w:themeColor="text1"/>
                <w:lang w:eastAsia="ru-RU"/>
              </w:rPr>
              <w:t>й</w:t>
            </w:r>
            <w:r w:rsidR="00995053" w:rsidRPr="00FE5D21">
              <w:rPr>
                <w:rFonts w:ascii="Times New Roman" w:eastAsia="Times New Roman" w:hAnsi="Times New Roman" w:cs="Times New Roman"/>
                <w:color w:val="000000" w:themeColor="text1"/>
                <w:lang w:eastAsia="ru-RU"/>
              </w:rPr>
              <w:t>.</w:t>
            </w:r>
          </w:p>
          <w:p w14:paraId="1500F2BF" w14:textId="77777777" w:rsidR="00995053" w:rsidRPr="00FE5D21" w:rsidRDefault="00995053" w:rsidP="009906A0">
            <w:pPr>
              <w:pStyle w:val="a7"/>
              <w:rPr>
                <w:rFonts w:ascii="Times New Roman" w:eastAsia="Times New Roman" w:hAnsi="Times New Roman" w:cs="Times New Roman"/>
                <w:color w:val="000000" w:themeColor="text1"/>
                <w:lang w:eastAsia="ru-RU"/>
              </w:rPr>
            </w:pPr>
          </w:p>
          <w:p w14:paraId="277FC829" w14:textId="272E6F14" w:rsidR="004026CE" w:rsidRPr="00FE5D21" w:rsidRDefault="002E778A" w:rsidP="009906A0">
            <w:pPr>
              <w:pStyle w:val="a7"/>
              <w:numPr>
                <w:ilvl w:val="0"/>
                <w:numId w:val="29"/>
              </w:numPr>
              <w:shd w:val="clear" w:color="auto" w:fill="FFFFFF"/>
              <w:ind w:left="431"/>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Способность выработать ценностное суждение об идеях, решениях, метода</w:t>
            </w:r>
            <w:r w:rsidR="00D83A38" w:rsidRPr="00FE5D21">
              <w:rPr>
                <w:rFonts w:ascii="Times New Roman" w:eastAsia="Times New Roman" w:hAnsi="Times New Roman" w:cs="Times New Roman"/>
                <w:color w:val="000000" w:themeColor="text1"/>
                <w:lang w:eastAsia="ru-RU"/>
              </w:rPr>
              <w:t>х, умение самоопределиться в си</w:t>
            </w:r>
            <w:r w:rsidRPr="00FE5D21">
              <w:rPr>
                <w:rFonts w:ascii="Times New Roman" w:eastAsia="Times New Roman" w:hAnsi="Times New Roman" w:cs="Times New Roman"/>
                <w:color w:val="000000" w:themeColor="text1"/>
                <w:lang w:eastAsia="ru-RU"/>
              </w:rPr>
              <w:t>туации выб</w:t>
            </w:r>
            <w:r w:rsidR="00995053" w:rsidRPr="00FE5D21">
              <w:rPr>
                <w:rFonts w:ascii="Times New Roman" w:eastAsia="Times New Roman" w:hAnsi="Times New Roman" w:cs="Times New Roman"/>
                <w:color w:val="000000" w:themeColor="text1"/>
                <w:lang w:eastAsia="ru-RU"/>
              </w:rPr>
              <w:t>ора, оперативно принять решение.</w:t>
            </w:r>
          </w:p>
        </w:tc>
        <w:tc>
          <w:tcPr>
            <w:tcW w:w="6491" w:type="dxa"/>
          </w:tcPr>
          <w:p w14:paraId="6C2E9ABE" w14:textId="606EF801" w:rsidR="00BB34F4" w:rsidRPr="00FE5D21" w:rsidRDefault="00D83A38" w:rsidP="009906A0">
            <w:pPr>
              <w:pStyle w:val="a7"/>
              <w:numPr>
                <w:ilvl w:val="0"/>
                <w:numId w:val="36"/>
              </w:numPr>
              <w:ind w:left="288"/>
              <w:jc w:val="both"/>
              <w:rPr>
                <w:rFonts w:ascii="Times New Roman" w:eastAsia="Times New Roman" w:hAnsi="Times New Roman" w:cs="Times New Roman"/>
                <w:color w:val="000000" w:themeColor="text1"/>
                <w:lang w:eastAsia="ru-RU"/>
              </w:rPr>
            </w:pPr>
            <w:r w:rsidRPr="00FE5D21">
              <w:rPr>
                <w:rFonts w:ascii="Times New Roman" w:hAnsi="Times New Roman" w:cs="Times New Roman"/>
                <w:color w:val="000000" w:themeColor="text1"/>
              </w:rPr>
              <w:lastRenderedPageBreak/>
              <w:t>Обучающиеся становятся  способны: критически относиться к тому или иному высказыванию, предложению; уметь противостоять неуверенности и сложности; занимать позицию в дискуссиях и вырабатывать своё собственное мнение; оценивать социальные привычки, связанные со здоровьем, а также с окружающей средой; включаться в группу или коллектив и внести свой вклад; доказать солидарность, организовать свою работу; стойко противостоять трудностям; находить новые решения</w:t>
            </w:r>
            <w:r w:rsidR="00995053" w:rsidRPr="00FE5D21">
              <w:rPr>
                <w:rFonts w:ascii="Times New Roman" w:hAnsi="Times New Roman" w:cs="Times New Roman"/>
                <w:color w:val="000000" w:themeColor="text1"/>
              </w:rPr>
              <w:t>.</w:t>
            </w:r>
          </w:p>
        </w:tc>
        <w:tc>
          <w:tcPr>
            <w:tcW w:w="5133" w:type="dxa"/>
          </w:tcPr>
          <w:p w14:paraId="4F6C156D" w14:textId="48D9185A" w:rsidR="00D83A38" w:rsidRPr="00FE5D21" w:rsidRDefault="00D83A38" w:rsidP="009906A0">
            <w:pPr>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 xml:space="preserve">Недостаточный уровень организации </w:t>
            </w:r>
            <w:proofErr w:type="spellStart"/>
            <w:r w:rsidRPr="00FE5D21">
              <w:rPr>
                <w:rFonts w:ascii="Times New Roman" w:eastAsia="Times New Roman" w:hAnsi="Times New Roman" w:cs="Times New Roman"/>
                <w:color w:val="000000" w:themeColor="text1"/>
                <w:lang w:eastAsia="ru-RU"/>
              </w:rPr>
              <w:t>профориентационной</w:t>
            </w:r>
            <w:proofErr w:type="spellEnd"/>
            <w:r w:rsidRPr="00FE5D21">
              <w:rPr>
                <w:rFonts w:ascii="Times New Roman" w:eastAsia="Times New Roman" w:hAnsi="Times New Roman" w:cs="Times New Roman"/>
                <w:color w:val="000000" w:themeColor="text1"/>
                <w:lang w:eastAsia="ru-RU"/>
              </w:rPr>
              <w:t xml:space="preserve"> работы</w:t>
            </w:r>
            <w:r w:rsidR="00995053" w:rsidRPr="00FE5D21">
              <w:rPr>
                <w:rFonts w:ascii="Times New Roman" w:eastAsia="Times New Roman" w:hAnsi="Times New Roman" w:cs="Times New Roman"/>
                <w:color w:val="000000" w:themeColor="text1"/>
                <w:lang w:eastAsia="ru-RU"/>
              </w:rPr>
              <w:t xml:space="preserve">. </w:t>
            </w:r>
            <w:r w:rsidR="00995053" w:rsidRPr="00FE5D21">
              <w:rPr>
                <w:rFonts w:ascii="Times New Roman" w:eastAsia="Times New Roman" w:hAnsi="Times New Roman" w:cs="Times New Roman"/>
                <w:color w:val="000000" w:themeColor="text1"/>
                <w:lang w:eastAsia="ru-RU"/>
              </w:rPr>
              <w:t>Искаженное представление о некоторых  профессиях, непонимание их специфики.</w:t>
            </w:r>
          </w:p>
          <w:p w14:paraId="1A6578BF" w14:textId="77777777" w:rsidR="00995053" w:rsidRPr="00FE5D21" w:rsidRDefault="00995053" w:rsidP="009906A0">
            <w:pPr>
              <w:jc w:val="both"/>
              <w:rPr>
                <w:rFonts w:ascii="Times New Roman" w:eastAsia="Times New Roman" w:hAnsi="Times New Roman" w:cs="Times New Roman"/>
                <w:color w:val="000000" w:themeColor="text1"/>
                <w:lang w:eastAsia="ru-RU"/>
              </w:rPr>
            </w:pPr>
          </w:p>
          <w:p w14:paraId="11EE311D" w14:textId="77777777" w:rsidR="004026CE" w:rsidRPr="00FE5D21" w:rsidRDefault="00D83A38" w:rsidP="009906A0">
            <w:pPr>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Недостаточный уровень психолого-педагогического сопровождения обучающихся при формировании жизненных планов</w:t>
            </w:r>
            <w:r w:rsidR="00995053" w:rsidRPr="00FE5D21">
              <w:rPr>
                <w:rFonts w:ascii="Times New Roman" w:eastAsia="Times New Roman" w:hAnsi="Times New Roman" w:cs="Times New Roman"/>
                <w:color w:val="000000" w:themeColor="text1"/>
                <w:lang w:eastAsia="ru-RU"/>
              </w:rPr>
              <w:t>.</w:t>
            </w:r>
          </w:p>
          <w:p w14:paraId="09E0CABD" w14:textId="77777777" w:rsidR="00995053" w:rsidRPr="00FE5D21" w:rsidRDefault="00995053" w:rsidP="009906A0">
            <w:pPr>
              <w:jc w:val="both"/>
              <w:rPr>
                <w:rFonts w:ascii="Times New Roman" w:eastAsia="Times New Roman" w:hAnsi="Times New Roman" w:cs="Times New Roman"/>
                <w:color w:val="000000" w:themeColor="text1"/>
                <w:lang w:eastAsia="ru-RU"/>
              </w:rPr>
            </w:pPr>
          </w:p>
          <w:p w14:paraId="631BF7F4" w14:textId="77777777" w:rsidR="00D83A38" w:rsidRPr="00FE5D21" w:rsidRDefault="00D83A38" w:rsidP="009906A0">
            <w:pPr>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lastRenderedPageBreak/>
              <w:t xml:space="preserve">Излишнее стремление к углубленному самопознанию, анализу собственных чувств и интимных переживаний. </w:t>
            </w:r>
          </w:p>
          <w:p w14:paraId="27C765F8" w14:textId="77777777" w:rsidR="00995053" w:rsidRPr="00FE5D21" w:rsidRDefault="00995053" w:rsidP="009906A0">
            <w:pPr>
              <w:jc w:val="both"/>
              <w:rPr>
                <w:rFonts w:ascii="Times New Roman" w:eastAsia="Times New Roman" w:hAnsi="Times New Roman" w:cs="Times New Roman"/>
                <w:color w:val="000000" w:themeColor="text1"/>
                <w:lang w:eastAsia="ru-RU"/>
              </w:rPr>
            </w:pPr>
          </w:p>
          <w:p w14:paraId="430440E7" w14:textId="3908F5B8" w:rsidR="00D83A38" w:rsidRPr="00FE5D21" w:rsidRDefault="00D83A38" w:rsidP="009906A0">
            <w:pPr>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Возникновение противоречий между нормами морали и поступками окружающих людей, между идеалами и реальностью, между социальными ценностями и реалиями жизни.</w:t>
            </w:r>
          </w:p>
          <w:p w14:paraId="3C7900AE" w14:textId="77777777" w:rsidR="00995053" w:rsidRPr="00FE5D21" w:rsidRDefault="00995053" w:rsidP="009906A0">
            <w:pPr>
              <w:jc w:val="both"/>
              <w:rPr>
                <w:rFonts w:ascii="Times New Roman" w:eastAsia="Times New Roman" w:hAnsi="Times New Roman" w:cs="Times New Roman"/>
                <w:color w:val="000000" w:themeColor="text1"/>
                <w:lang w:eastAsia="ru-RU"/>
              </w:rPr>
            </w:pPr>
          </w:p>
          <w:p w14:paraId="52F360A9" w14:textId="115EA682" w:rsidR="00D83A38" w:rsidRPr="00FE5D21" w:rsidRDefault="00D83A38" w:rsidP="009906A0">
            <w:pPr>
              <w:jc w:val="both"/>
              <w:rPr>
                <w:rFonts w:ascii="Times New Roman" w:eastAsia="Times New Roman" w:hAnsi="Times New Roman" w:cs="Times New Roman"/>
                <w:color w:val="000000" w:themeColor="text1"/>
                <w:lang w:eastAsia="ru-RU"/>
              </w:rPr>
            </w:pPr>
          </w:p>
        </w:tc>
      </w:tr>
    </w:tbl>
    <w:p w14:paraId="1148E3BA" w14:textId="0FCE6165" w:rsidR="003267FE" w:rsidRPr="00FE5D21" w:rsidRDefault="003267FE" w:rsidP="009906A0">
      <w:pPr>
        <w:pStyle w:val="a7"/>
        <w:numPr>
          <w:ilvl w:val="0"/>
          <w:numId w:val="19"/>
        </w:numPr>
        <w:shd w:val="clear" w:color="auto" w:fill="FFFFFF"/>
        <w:spacing w:before="120" w:after="0" w:line="240" w:lineRule="auto"/>
        <w:ind w:left="714" w:hanging="357"/>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b/>
          <w:color w:val="000000" w:themeColor="text1"/>
          <w:lang w:eastAsia="ru-RU"/>
        </w:rPr>
        <w:lastRenderedPageBreak/>
        <w:t xml:space="preserve">Выводы </w:t>
      </w:r>
      <w:r w:rsidRPr="00FE5D21">
        <w:rPr>
          <w:rFonts w:ascii="Times New Roman" w:eastAsia="Times New Roman" w:hAnsi="Times New Roman" w:cs="Times New Roman"/>
          <w:bCs/>
          <w:color w:val="000000" w:themeColor="text1"/>
          <w:lang w:eastAsia="ru-RU"/>
        </w:rPr>
        <w:t>о возможности</w:t>
      </w:r>
      <w:r w:rsidRPr="00FE5D21">
        <w:rPr>
          <w:rFonts w:ascii="Times New Roman" w:eastAsia="Times New Roman" w:hAnsi="Times New Roman" w:cs="Times New Roman"/>
          <w:b/>
          <w:color w:val="000000" w:themeColor="text1"/>
          <w:lang w:eastAsia="ru-RU"/>
        </w:rPr>
        <w:t xml:space="preserve"> </w:t>
      </w:r>
      <w:r w:rsidRPr="00FE5D21">
        <w:rPr>
          <w:rFonts w:ascii="Times New Roman" w:eastAsia="Times New Roman" w:hAnsi="Times New Roman" w:cs="Times New Roman"/>
          <w:bCs/>
          <w:color w:val="000000" w:themeColor="text1"/>
          <w:lang w:eastAsia="ru-RU"/>
        </w:rPr>
        <w:t>формирования выделенных личностных качеств и социальных умений средствами</w:t>
      </w:r>
      <w:r w:rsidRPr="00FE5D21">
        <w:rPr>
          <w:rFonts w:ascii="Times New Roman" w:eastAsia="Times New Roman" w:hAnsi="Times New Roman" w:cs="Times New Roman"/>
          <w:b/>
          <w:color w:val="000000" w:themeColor="text1"/>
          <w:lang w:eastAsia="ru-RU"/>
        </w:rPr>
        <w:t xml:space="preserve"> воспитательной работы.</w:t>
      </w:r>
    </w:p>
    <w:p w14:paraId="02EF1F8C" w14:textId="4855B1E3" w:rsidR="002B3750" w:rsidRPr="002B3750" w:rsidRDefault="002B3750" w:rsidP="009906A0">
      <w:pPr>
        <w:spacing w:after="0" w:line="240" w:lineRule="auto"/>
        <w:ind w:left="426" w:firstLine="567"/>
        <w:jc w:val="both"/>
        <w:rPr>
          <w:rFonts w:ascii="Times New Roman" w:eastAsia="Calibri" w:hAnsi="Times New Roman" w:cs="Times New Roman"/>
          <w:color w:val="000000" w:themeColor="text1"/>
        </w:rPr>
      </w:pPr>
      <w:r w:rsidRPr="00FE5D21">
        <w:rPr>
          <w:rFonts w:ascii="Times New Roman" w:eastAsia="Times New Roman" w:hAnsi="Times New Roman" w:cs="Times New Roman"/>
          <w:color w:val="000000" w:themeColor="text1"/>
          <w:lang w:eastAsia="ru-RU"/>
        </w:rPr>
        <w:t>Воспитание в школе рассматривается как равноценный компонент образования наравне с изучением основ наук и предполагает единство процесса во всех сферах - как в обучении, так и во внеурочной деятельности (детские объединения, внеклассная работа). Личностно-ориентированный характер образования предполагает реализацию воспитательных задач на каждом учебном занятии, создание воспитывающей среды во внеурочное время, построение внеклассной работы, нацеленной на духовное развитие личности каждого ребенка. Таким образом, основными подходами к организации воспитательного процесса будет считаться системно-</w:t>
      </w:r>
      <w:proofErr w:type="spellStart"/>
      <w:r w:rsidRPr="00FE5D21">
        <w:rPr>
          <w:rFonts w:ascii="Times New Roman" w:eastAsia="Times New Roman" w:hAnsi="Times New Roman" w:cs="Times New Roman"/>
          <w:color w:val="000000" w:themeColor="text1"/>
          <w:lang w:eastAsia="ru-RU"/>
        </w:rPr>
        <w:t>деятельностный</w:t>
      </w:r>
      <w:proofErr w:type="spellEnd"/>
      <w:r w:rsidRPr="00FE5D21">
        <w:rPr>
          <w:rFonts w:ascii="Times New Roman" w:eastAsia="Times New Roman" w:hAnsi="Times New Roman" w:cs="Times New Roman"/>
          <w:color w:val="000000" w:themeColor="text1"/>
          <w:lang w:eastAsia="ru-RU"/>
        </w:rPr>
        <w:t xml:space="preserve"> и личностно-ориентированный подход. </w:t>
      </w:r>
      <w:r w:rsidR="00C84043" w:rsidRPr="00FE5D21">
        <w:rPr>
          <w:rFonts w:ascii="Times New Roman" w:eastAsia="Times New Roman" w:hAnsi="Times New Roman" w:cs="Times New Roman"/>
          <w:color w:val="000000" w:themeColor="text1"/>
          <w:lang w:eastAsia="ru-RU"/>
        </w:rPr>
        <w:t xml:space="preserve"> </w:t>
      </w:r>
      <w:proofErr w:type="gramStart"/>
      <w:r w:rsidRPr="00FE5D21">
        <w:rPr>
          <w:rFonts w:ascii="Times New Roman" w:eastAsia="Times New Roman" w:hAnsi="Times New Roman" w:cs="Times New Roman"/>
          <w:color w:val="000000" w:themeColor="text1"/>
          <w:lang w:eastAsia="ru-RU"/>
        </w:rPr>
        <w:t xml:space="preserve">Воспитание -  </w:t>
      </w:r>
      <w:r w:rsidRPr="002B3750">
        <w:rPr>
          <w:rFonts w:ascii="Times New Roman" w:eastAsia="Times New Roman" w:hAnsi="Times New Roman" w:cs="Times New Roman"/>
          <w:color w:val="000000" w:themeColor="text1"/>
          <w:lang w:eastAsia="ru-RU"/>
        </w:rPr>
        <w:t xml:space="preserve">неотъемлемая часть образовательного процесса, направленная на создание условий: </w:t>
      </w:r>
      <w:r w:rsidRPr="002B3750">
        <w:rPr>
          <w:rFonts w:ascii="Times New Roman" w:eastAsia="Calibri" w:hAnsi="Times New Roman" w:cs="Times New Roman"/>
          <w:color w:val="000000" w:themeColor="text1"/>
        </w:rPr>
        <w:t xml:space="preserve">для становления системы жизненных смыслов и ценностей растущего человека; - для включения подрастающего поколения в пространство культуры; </w:t>
      </w:r>
      <w:r w:rsidR="009906A0" w:rsidRPr="00FE5D21">
        <w:rPr>
          <w:rFonts w:ascii="Times New Roman" w:eastAsia="Calibri" w:hAnsi="Times New Roman" w:cs="Times New Roman"/>
          <w:color w:val="000000" w:themeColor="text1"/>
        </w:rPr>
        <w:t>д</w:t>
      </w:r>
      <w:r w:rsidRPr="002B3750">
        <w:rPr>
          <w:rFonts w:ascii="Times New Roman" w:eastAsia="Calibri" w:hAnsi="Times New Roman" w:cs="Times New Roman"/>
          <w:color w:val="000000" w:themeColor="text1"/>
        </w:rPr>
        <w:t xml:space="preserve">ля осмысления ребенком цели своей жизни в соответствии с возможными путями развития; </w:t>
      </w:r>
      <w:r w:rsidR="009906A0" w:rsidRPr="00FE5D21">
        <w:rPr>
          <w:rFonts w:ascii="Times New Roman" w:eastAsia="Calibri" w:hAnsi="Times New Roman" w:cs="Times New Roman"/>
          <w:color w:val="000000" w:themeColor="text1"/>
        </w:rPr>
        <w:t xml:space="preserve"> </w:t>
      </w:r>
      <w:r w:rsidRPr="002B3750">
        <w:rPr>
          <w:rFonts w:ascii="Times New Roman" w:eastAsia="Calibri" w:hAnsi="Times New Roman" w:cs="Times New Roman"/>
          <w:color w:val="000000" w:themeColor="text1"/>
        </w:rPr>
        <w:t>для включения учащихся в решение соответствующих их возрастным особенностям и возможностям проблем в различных сферах жизни.</w:t>
      </w:r>
      <w:proofErr w:type="gramEnd"/>
    </w:p>
    <w:p w14:paraId="16ADCEC5" w14:textId="6AB45F37" w:rsidR="003267FE" w:rsidRPr="00FE5D21" w:rsidRDefault="00EF05A1" w:rsidP="009906A0">
      <w:pPr>
        <w:pStyle w:val="a7"/>
        <w:numPr>
          <w:ilvl w:val="0"/>
          <w:numId w:val="19"/>
        </w:numPr>
        <w:shd w:val="clear" w:color="auto" w:fill="FFFFFF"/>
        <w:spacing w:before="120" w:after="0" w:line="240" w:lineRule="auto"/>
        <w:ind w:left="714" w:hanging="357"/>
        <w:jc w:val="both"/>
        <w:rPr>
          <w:rFonts w:ascii="Times New Roman" w:eastAsia="Times New Roman" w:hAnsi="Times New Roman" w:cs="Times New Roman"/>
          <w:b/>
          <w:color w:val="000000" w:themeColor="text1"/>
          <w:lang w:eastAsia="ru-RU"/>
        </w:rPr>
      </w:pPr>
      <w:r w:rsidRPr="00FE5D21">
        <w:rPr>
          <w:rFonts w:ascii="Times New Roman" w:hAnsi="Times New Roman" w:cs="Times New Roman"/>
          <w:b/>
          <w:bCs/>
          <w:color w:val="000000" w:themeColor="text1"/>
        </w:rPr>
        <w:t>Профилактика</w:t>
      </w:r>
      <w:r w:rsidRPr="00FE5D21">
        <w:rPr>
          <w:rFonts w:ascii="Times New Roman" w:hAnsi="Times New Roman" w:cs="Times New Roman"/>
          <w:color w:val="000000" w:themeColor="text1"/>
        </w:rPr>
        <w:t xml:space="preserve"> правонарушений обучающихся с участием представителей прокуратуры или полиции</w:t>
      </w:r>
    </w:p>
    <w:tbl>
      <w:tblPr>
        <w:tblStyle w:val="a9"/>
        <w:tblW w:w="15477" w:type="dxa"/>
        <w:tblInd w:w="-5" w:type="dxa"/>
        <w:tblLook w:val="04A0" w:firstRow="1" w:lastRow="0" w:firstColumn="1" w:lastColumn="0" w:noHBand="0" w:noVBand="1"/>
      </w:tblPr>
      <w:tblGrid>
        <w:gridCol w:w="1843"/>
        <w:gridCol w:w="1506"/>
        <w:gridCol w:w="1507"/>
        <w:gridCol w:w="2106"/>
        <w:gridCol w:w="2127"/>
        <w:gridCol w:w="3119"/>
        <w:gridCol w:w="3260"/>
        <w:gridCol w:w="9"/>
      </w:tblGrid>
      <w:tr w:rsidR="00FE5D21" w:rsidRPr="00FE5D21" w14:paraId="6D344D6B" w14:textId="653CA7A5" w:rsidTr="002A23E5">
        <w:tc>
          <w:tcPr>
            <w:tcW w:w="1843" w:type="dxa"/>
            <w:vMerge w:val="restart"/>
            <w:vAlign w:val="center"/>
          </w:tcPr>
          <w:p w14:paraId="4484DE77" w14:textId="779D89AA" w:rsidR="004875A5" w:rsidRPr="00FE5D21" w:rsidRDefault="004875A5" w:rsidP="009906A0">
            <w:pPr>
              <w:pStyle w:val="a7"/>
              <w:shd w:val="clear" w:color="auto" w:fill="FFFFFF"/>
              <w:ind w:left="0"/>
              <w:jc w:val="both"/>
              <w:rPr>
                <w:rFonts w:ascii="Times New Roman" w:eastAsia="Times New Roman" w:hAnsi="Times New Roman" w:cs="Times New Roman"/>
                <w:b/>
                <w:color w:val="000000" w:themeColor="text1"/>
                <w:lang w:eastAsia="ru-RU"/>
              </w:rPr>
            </w:pPr>
            <w:r w:rsidRPr="00FE5D21">
              <w:rPr>
                <w:rFonts w:ascii="Times New Roman" w:eastAsia="Times New Roman" w:hAnsi="Times New Roman" w:cs="Times New Roman"/>
                <w:b/>
                <w:color w:val="000000" w:themeColor="text1"/>
                <w:lang w:eastAsia="ru-RU"/>
              </w:rPr>
              <w:t>Количество мероприятий</w:t>
            </w:r>
          </w:p>
        </w:tc>
        <w:tc>
          <w:tcPr>
            <w:tcW w:w="3013" w:type="dxa"/>
            <w:gridSpan w:val="2"/>
            <w:vAlign w:val="center"/>
          </w:tcPr>
          <w:p w14:paraId="08E32B2A" w14:textId="6FA47872" w:rsidR="004875A5" w:rsidRPr="00FE5D21" w:rsidRDefault="004875A5" w:rsidP="009906A0">
            <w:pPr>
              <w:pStyle w:val="a7"/>
              <w:ind w:left="0"/>
              <w:rPr>
                <w:rFonts w:ascii="Times New Roman" w:eastAsia="Times New Roman" w:hAnsi="Times New Roman" w:cs="Times New Roman"/>
                <w:b/>
                <w:bCs/>
                <w:color w:val="000000" w:themeColor="text1"/>
                <w:lang w:eastAsia="ru-RU"/>
              </w:rPr>
            </w:pPr>
            <w:r w:rsidRPr="00FE5D21">
              <w:rPr>
                <w:rFonts w:ascii="Times New Roman" w:hAnsi="Times New Roman" w:cs="Times New Roman"/>
                <w:b/>
                <w:bCs/>
                <w:color w:val="000000" w:themeColor="text1"/>
              </w:rPr>
              <w:t>по правовым вопросам</w:t>
            </w:r>
          </w:p>
        </w:tc>
        <w:tc>
          <w:tcPr>
            <w:tcW w:w="4233" w:type="dxa"/>
            <w:gridSpan w:val="2"/>
            <w:vAlign w:val="center"/>
          </w:tcPr>
          <w:p w14:paraId="08778BA1" w14:textId="60079ED3" w:rsidR="004875A5" w:rsidRPr="00FE5D21" w:rsidRDefault="003267FE" w:rsidP="009906A0">
            <w:pPr>
              <w:pStyle w:val="a7"/>
              <w:ind w:left="0"/>
              <w:rPr>
                <w:rFonts w:ascii="Times New Roman" w:eastAsia="Times New Roman" w:hAnsi="Times New Roman" w:cs="Times New Roman"/>
                <w:b/>
                <w:bCs/>
                <w:color w:val="000000" w:themeColor="text1"/>
                <w:lang w:eastAsia="ru-RU"/>
              </w:rPr>
            </w:pPr>
            <w:r w:rsidRPr="00FE5D21">
              <w:rPr>
                <w:rFonts w:ascii="Times New Roman" w:hAnsi="Times New Roman" w:cs="Times New Roman"/>
                <w:b/>
                <w:bCs/>
                <w:color w:val="000000" w:themeColor="text1"/>
              </w:rPr>
              <w:t>при</w:t>
            </w:r>
            <w:r w:rsidR="004875A5" w:rsidRPr="00FE5D21">
              <w:rPr>
                <w:rFonts w:ascii="Times New Roman" w:hAnsi="Times New Roman" w:cs="Times New Roman"/>
                <w:b/>
                <w:bCs/>
                <w:color w:val="000000" w:themeColor="text1"/>
              </w:rPr>
              <w:t xml:space="preserve"> участи</w:t>
            </w:r>
            <w:r w:rsidRPr="00FE5D21">
              <w:rPr>
                <w:rFonts w:ascii="Times New Roman" w:hAnsi="Times New Roman" w:cs="Times New Roman"/>
                <w:b/>
                <w:bCs/>
                <w:color w:val="000000" w:themeColor="text1"/>
              </w:rPr>
              <w:t>и</w:t>
            </w:r>
            <w:r w:rsidR="004875A5" w:rsidRPr="00FE5D21">
              <w:rPr>
                <w:rFonts w:ascii="Times New Roman" w:hAnsi="Times New Roman" w:cs="Times New Roman"/>
                <w:b/>
                <w:bCs/>
                <w:color w:val="000000" w:themeColor="text1"/>
              </w:rPr>
              <w:t xml:space="preserve"> прокуратуры</w:t>
            </w:r>
            <w:r w:rsidR="0020408E" w:rsidRPr="00FE5D21">
              <w:rPr>
                <w:rFonts w:ascii="Times New Roman" w:hAnsi="Times New Roman" w:cs="Times New Roman"/>
                <w:b/>
                <w:bCs/>
                <w:color w:val="000000" w:themeColor="text1"/>
              </w:rPr>
              <w:t>/полиции</w:t>
            </w:r>
          </w:p>
        </w:tc>
        <w:tc>
          <w:tcPr>
            <w:tcW w:w="6388" w:type="dxa"/>
            <w:gridSpan w:val="3"/>
            <w:vAlign w:val="center"/>
          </w:tcPr>
          <w:p w14:paraId="1B32D762" w14:textId="2AA78791" w:rsidR="004875A5" w:rsidRPr="00FE5D21" w:rsidRDefault="0020408E" w:rsidP="009906A0">
            <w:pPr>
              <w:pStyle w:val="a7"/>
              <w:ind w:left="0"/>
              <w:rPr>
                <w:rFonts w:ascii="Times New Roman" w:eastAsia="Times New Roman" w:hAnsi="Times New Roman" w:cs="Times New Roman"/>
                <w:b/>
                <w:color w:val="000000" w:themeColor="text1"/>
                <w:lang w:eastAsia="ru-RU"/>
              </w:rPr>
            </w:pPr>
            <w:r w:rsidRPr="00FE5D21">
              <w:rPr>
                <w:rFonts w:ascii="Times New Roman" w:eastAsia="Times New Roman" w:hAnsi="Times New Roman" w:cs="Times New Roman"/>
                <w:b/>
                <w:color w:val="000000" w:themeColor="text1"/>
                <w:lang w:eastAsia="ru-RU"/>
              </w:rPr>
              <w:t xml:space="preserve">по </w:t>
            </w:r>
            <w:r w:rsidR="00773D86" w:rsidRPr="00FE5D21">
              <w:rPr>
                <w:rFonts w:ascii="Times New Roman" w:eastAsia="Times New Roman" w:hAnsi="Times New Roman" w:cs="Times New Roman"/>
                <w:b/>
                <w:color w:val="000000" w:themeColor="text1"/>
                <w:lang w:eastAsia="ru-RU"/>
              </w:rPr>
              <w:t>профилактике асоциального влияния</w:t>
            </w:r>
            <w:r w:rsidRPr="00FE5D21">
              <w:rPr>
                <w:rFonts w:ascii="Times New Roman" w:eastAsia="Times New Roman" w:hAnsi="Times New Roman" w:cs="Times New Roman"/>
                <w:b/>
                <w:color w:val="000000" w:themeColor="text1"/>
                <w:lang w:eastAsia="ru-RU"/>
              </w:rPr>
              <w:t xml:space="preserve"> </w:t>
            </w:r>
            <w:r w:rsidR="00773D86" w:rsidRPr="00FE5D21">
              <w:rPr>
                <w:rFonts w:ascii="Times New Roman" w:eastAsia="Times New Roman" w:hAnsi="Times New Roman" w:cs="Times New Roman"/>
                <w:b/>
                <w:color w:val="000000" w:themeColor="text1"/>
                <w:lang w:eastAsia="ru-RU"/>
              </w:rPr>
              <w:t xml:space="preserve">сети </w:t>
            </w:r>
            <w:r w:rsidR="00773D86" w:rsidRPr="00FE5D21">
              <w:rPr>
                <w:rFonts w:ascii="Times New Roman" w:eastAsia="Times New Roman" w:hAnsi="Times New Roman" w:cs="Times New Roman"/>
                <w:b/>
                <w:color w:val="000000" w:themeColor="text1"/>
                <w:lang w:val="en-US" w:eastAsia="ru-RU"/>
              </w:rPr>
              <w:t>Internet</w:t>
            </w:r>
          </w:p>
        </w:tc>
      </w:tr>
      <w:tr w:rsidR="00FE5D21" w:rsidRPr="00FE5D21" w14:paraId="306E5B76" w14:textId="6CDFFE89" w:rsidTr="002A23E5">
        <w:trPr>
          <w:gridAfter w:val="1"/>
          <w:wAfter w:w="9" w:type="dxa"/>
        </w:trPr>
        <w:tc>
          <w:tcPr>
            <w:tcW w:w="1843" w:type="dxa"/>
            <w:vMerge/>
            <w:vAlign w:val="center"/>
          </w:tcPr>
          <w:p w14:paraId="1695D331" w14:textId="6318FF4A" w:rsidR="004875A5" w:rsidRPr="00FE5D21" w:rsidRDefault="004875A5" w:rsidP="009906A0">
            <w:pPr>
              <w:pStyle w:val="a7"/>
              <w:shd w:val="clear" w:color="auto" w:fill="FFFFFF"/>
              <w:ind w:left="0"/>
              <w:jc w:val="both"/>
              <w:rPr>
                <w:rFonts w:ascii="Times New Roman" w:eastAsia="Times New Roman" w:hAnsi="Times New Roman" w:cs="Times New Roman"/>
                <w:b/>
                <w:color w:val="000000" w:themeColor="text1"/>
                <w:lang w:eastAsia="ru-RU"/>
              </w:rPr>
            </w:pPr>
          </w:p>
        </w:tc>
        <w:tc>
          <w:tcPr>
            <w:tcW w:w="1506" w:type="dxa"/>
            <w:vAlign w:val="center"/>
          </w:tcPr>
          <w:p w14:paraId="0CD3B341" w14:textId="089CBB91" w:rsidR="004875A5" w:rsidRPr="00FE5D21" w:rsidRDefault="004875A5" w:rsidP="009906A0">
            <w:pPr>
              <w:pStyle w:val="a7"/>
              <w:ind w:left="0"/>
              <w:jc w:val="center"/>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1 полугодие</w:t>
            </w:r>
          </w:p>
        </w:tc>
        <w:tc>
          <w:tcPr>
            <w:tcW w:w="1507" w:type="dxa"/>
            <w:vAlign w:val="center"/>
          </w:tcPr>
          <w:p w14:paraId="30907DC9" w14:textId="4F59F61E" w:rsidR="004875A5" w:rsidRPr="00FE5D21" w:rsidRDefault="004875A5" w:rsidP="009906A0">
            <w:pPr>
              <w:pStyle w:val="a7"/>
              <w:ind w:left="0"/>
              <w:jc w:val="center"/>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2 полугодие</w:t>
            </w:r>
          </w:p>
        </w:tc>
        <w:tc>
          <w:tcPr>
            <w:tcW w:w="2106" w:type="dxa"/>
            <w:vAlign w:val="center"/>
          </w:tcPr>
          <w:p w14:paraId="32365233" w14:textId="2F89353B" w:rsidR="004875A5" w:rsidRPr="00FE5D21" w:rsidRDefault="004875A5" w:rsidP="009906A0">
            <w:pPr>
              <w:pStyle w:val="a7"/>
              <w:ind w:left="0"/>
              <w:jc w:val="center"/>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1 полугодие</w:t>
            </w:r>
          </w:p>
        </w:tc>
        <w:tc>
          <w:tcPr>
            <w:tcW w:w="2127" w:type="dxa"/>
            <w:vAlign w:val="center"/>
          </w:tcPr>
          <w:p w14:paraId="53827E1B" w14:textId="1FAA5FFA" w:rsidR="004875A5" w:rsidRPr="00FE5D21" w:rsidRDefault="004875A5" w:rsidP="009906A0">
            <w:pPr>
              <w:pStyle w:val="a7"/>
              <w:ind w:left="0"/>
              <w:jc w:val="center"/>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2 полугодие</w:t>
            </w:r>
          </w:p>
        </w:tc>
        <w:tc>
          <w:tcPr>
            <w:tcW w:w="3119" w:type="dxa"/>
            <w:vAlign w:val="center"/>
          </w:tcPr>
          <w:p w14:paraId="502CB995" w14:textId="3A1ADD9E" w:rsidR="004875A5" w:rsidRPr="00FE5D21" w:rsidRDefault="004875A5" w:rsidP="009906A0">
            <w:pPr>
              <w:pStyle w:val="a7"/>
              <w:ind w:left="0"/>
              <w:jc w:val="center"/>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1 полугодие</w:t>
            </w:r>
          </w:p>
        </w:tc>
        <w:tc>
          <w:tcPr>
            <w:tcW w:w="3260" w:type="dxa"/>
            <w:vAlign w:val="center"/>
          </w:tcPr>
          <w:p w14:paraId="68FC419F" w14:textId="087D8C78" w:rsidR="004875A5" w:rsidRPr="00FE5D21" w:rsidRDefault="004875A5" w:rsidP="009906A0">
            <w:pPr>
              <w:pStyle w:val="a7"/>
              <w:ind w:left="0"/>
              <w:jc w:val="center"/>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2 полугодие</w:t>
            </w:r>
          </w:p>
        </w:tc>
      </w:tr>
      <w:tr w:rsidR="00FE5D21" w:rsidRPr="00FE5D21" w14:paraId="2A74541D" w14:textId="4AAF53B9" w:rsidTr="002A23E5">
        <w:trPr>
          <w:gridAfter w:val="1"/>
          <w:wAfter w:w="9" w:type="dxa"/>
        </w:trPr>
        <w:tc>
          <w:tcPr>
            <w:tcW w:w="1843" w:type="dxa"/>
            <w:vAlign w:val="center"/>
          </w:tcPr>
          <w:p w14:paraId="14B78A86" w14:textId="12C7CDDB" w:rsidR="00C84043" w:rsidRPr="00FE5D21" w:rsidRDefault="00C84043" w:rsidP="009906A0">
            <w:pPr>
              <w:pStyle w:val="a7"/>
              <w:shd w:val="clear" w:color="auto" w:fill="FFFFFF"/>
              <w:ind w:left="0"/>
              <w:rPr>
                <w:rFonts w:ascii="Times New Roman" w:hAnsi="Times New Roman" w:cs="Times New Roman"/>
                <w:b/>
                <w:color w:val="000000" w:themeColor="text1"/>
              </w:rPr>
            </w:pPr>
            <w:r w:rsidRPr="00FE5D21">
              <w:rPr>
                <w:rFonts w:ascii="Times New Roman" w:eastAsia="Times New Roman" w:hAnsi="Times New Roman" w:cs="Times New Roman"/>
                <w:b/>
                <w:color w:val="000000" w:themeColor="text1"/>
                <w:lang w:eastAsia="ru-RU"/>
              </w:rPr>
              <w:t>3-4 классы</w:t>
            </w:r>
          </w:p>
        </w:tc>
        <w:tc>
          <w:tcPr>
            <w:tcW w:w="1506" w:type="dxa"/>
            <w:vAlign w:val="center"/>
          </w:tcPr>
          <w:p w14:paraId="6049E32F" w14:textId="1EA7EE61" w:rsidR="00C84043" w:rsidRPr="00FE5D21" w:rsidRDefault="00C84043"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3</w:t>
            </w:r>
          </w:p>
        </w:tc>
        <w:tc>
          <w:tcPr>
            <w:tcW w:w="1507" w:type="dxa"/>
            <w:vAlign w:val="center"/>
          </w:tcPr>
          <w:p w14:paraId="0D9D7E3C" w14:textId="444545B7" w:rsidR="00C84043" w:rsidRPr="00FE5D21" w:rsidRDefault="00C84043"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2</w:t>
            </w:r>
          </w:p>
        </w:tc>
        <w:tc>
          <w:tcPr>
            <w:tcW w:w="2106" w:type="dxa"/>
            <w:vAlign w:val="center"/>
          </w:tcPr>
          <w:p w14:paraId="6E007672" w14:textId="65A291D3" w:rsidR="00C84043" w:rsidRPr="00FE5D21" w:rsidRDefault="00C84043"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4</w:t>
            </w:r>
          </w:p>
        </w:tc>
        <w:tc>
          <w:tcPr>
            <w:tcW w:w="2127" w:type="dxa"/>
            <w:vAlign w:val="center"/>
          </w:tcPr>
          <w:p w14:paraId="31A3CFE0" w14:textId="71208F34" w:rsidR="00C84043" w:rsidRPr="00FE5D21" w:rsidRDefault="00C84043"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3</w:t>
            </w:r>
          </w:p>
        </w:tc>
        <w:tc>
          <w:tcPr>
            <w:tcW w:w="3119" w:type="dxa"/>
            <w:vAlign w:val="center"/>
          </w:tcPr>
          <w:p w14:paraId="746A8B8E" w14:textId="408A3472" w:rsidR="00C84043" w:rsidRPr="00FE5D21" w:rsidRDefault="00C84043"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3</w:t>
            </w:r>
          </w:p>
        </w:tc>
        <w:tc>
          <w:tcPr>
            <w:tcW w:w="3260" w:type="dxa"/>
            <w:vAlign w:val="center"/>
          </w:tcPr>
          <w:p w14:paraId="22CCEB87" w14:textId="440AB67D" w:rsidR="00C84043" w:rsidRPr="00FE5D21" w:rsidRDefault="00C84043"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1</w:t>
            </w:r>
          </w:p>
        </w:tc>
      </w:tr>
      <w:tr w:rsidR="00FE5D21" w:rsidRPr="00FE5D21" w14:paraId="6165B7D3" w14:textId="7D9066EB" w:rsidTr="002A23E5">
        <w:trPr>
          <w:gridAfter w:val="1"/>
          <w:wAfter w:w="9" w:type="dxa"/>
        </w:trPr>
        <w:tc>
          <w:tcPr>
            <w:tcW w:w="1843" w:type="dxa"/>
            <w:vAlign w:val="center"/>
          </w:tcPr>
          <w:p w14:paraId="4BCBAD9B" w14:textId="25FD1EFE" w:rsidR="00C84043" w:rsidRPr="00FE5D21" w:rsidRDefault="00C84043" w:rsidP="009906A0">
            <w:pPr>
              <w:pStyle w:val="a7"/>
              <w:shd w:val="clear" w:color="auto" w:fill="FFFFFF"/>
              <w:ind w:left="0"/>
              <w:rPr>
                <w:rFonts w:ascii="Times New Roman" w:hAnsi="Times New Roman" w:cs="Times New Roman"/>
                <w:b/>
                <w:color w:val="000000" w:themeColor="text1"/>
              </w:rPr>
            </w:pPr>
            <w:r w:rsidRPr="00FE5D21">
              <w:rPr>
                <w:rFonts w:ascii="Times New Roman" w:eastAsia="Times New Roman" w:hAnsi="Times New Roman" w:cs="Times New Roman"/>
                <w:b/>
                <w:color w:val="000000" w:themeColor="text1"/>
                <w:lang w:eastAsia="ru-RU"/>
              </w:rPr>
              <w:t>5-6 классы</w:t>
            </w:r>
          </w:p>
        </w:tc>
        <w:tc>
          <w:tcPr>
            <w:tcW w:w="1506" w:type="dxa"/>
            <w:vAlign w:val="center"/>
          </w:tcPr>
          <w:p w14:paraId="5FD001AD" w14:textId="1F4553FB" w:rsidR="00C84043" w:rsidRPr="00FE5D21" w:rsidRDefault="00C84043"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3</w:t>
            </w:r>
          </w:p>
        </w:tc>
        <w:tc>
          <w:tcPr>
            <w:tcW w:w="1507" w:type="dxa"/>
            <w:vAlign w:val="center"/>
          </w:tcPr>
          <w:p w14:paraId="49DD390A" w14:textId="309059A5" w:rsidR="00C84043" w:rsidRPr="00FE5D21" w:rsidRDefault="00C84043"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1</w:t>
            </w:r>
          </w:p>
        </w:tc>
        <w:tc>
          <w:tcPr>
            <w:tcW w:w="2106" w:type="dxa"/>
            <w:vAlign w:val="center"/>
          </w:tcPr>
          <w:p w14:paraId="46E223C0" w14:textId="1962AF6D" w:rsidR="00C84043" w:rsidRPr="00FE5D21" w:rsidRDefault="00C84043"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3</w:t>
            </w:r>
          </w:p>
        </w:tc>
        <w:tc>
          <w:tcPr>
            <w:tcW w:w="2127" w:type="dxa"/>
            <w:vAlign w:val="center"/>
          </w:tcPr>
          <w:p w14:paraId="4FE5625B" w14:textId="0922BD33" w:rsidR="00C84043" w:rsidRPr="00FE5D21" w:rsidRDefault="00C84043"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2</w:t>
            </w:r>
          </w:p>
        </w:tc>
        <w:tc>
          <w:tcPr>
            <w:tcW w:w="3119" w:type="dxa"/>
            <w:vAlign w:val="center"/>
          </w:tcPr>
          <w:p w14:paraId="2DFB280F" w14:textId="110AD428" w:rsidR="00C84043" w:rsidRPr="00FE5D21" w:rsidRDefault="00C84043"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3</w:t>
            </w:r>
          </w:p>
        </w:tc>
        <w:tc>
          <w:tcPr>
            <w:tcW w:w="3260" w:type="dxa"/>
            <w:vAlign w:val="center"/>
          </w:tcPr>
          <w:p w14:paraId="6C8264E6" w14:textId="6A07AB14" w:rsidR="00C84043" w:rsidRPr="00FE5D21" w:rsidRDefault="00C84043"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1</w:t>
            </w:r>
          </w:p>
        </w:tc>
      </w:tr>
      <w:tr w:rsidR="00FE5D21" w:rsidRPr="00FE5D21" w14:paraId="3CF22803" w14:textId="6F81C9F1" w:rsidTr="002A23E5">
        <w:trPr>
          <w:gridAfter w:val="1"/>
          <w:wAfter w:w="9" w:type="dxa"/>
        </w:trPr>
        <w:tc>
          <w:tcPr>
            <w:tcW w:w="1843" w:type="dxa"/>
            <w:vAlign w:val="center"/>
          </w:tcPr>
          <w:p w14:paraId="164A05A0" w14:textId="27E777EF" w:rsidR="00C84043" w:rsidRPr="00FE5D21" w:rsidRDefault="00C84043" w:rsidP="009906A0">
            <w:pPr>
              <w:pStyle w:val="a7"/>
              <w:shd w:val="clear" w:color="auto" w:fill="FFFFFF"/>
              <w:ind w:left="0"/>
              <w:rPr>
                <w:rFonts w:ascii="Times New Roman" w:hAnsi="Times New Roman" w:cs="Times New Roman"/>
                <w:b/>
                <w:color w:val="000000" w:themeColor="text1"/>
              </w:rPr>
            </w:pPr>
            <w:r w:rsidRPr="00FE5D21">
              <w:rPr>
                <w:rFonts w:ascii="Times New Roman" w:eastAsia="Times New Roman" w:hAnsi="Times New Roman" w:cs="Times New Roman"/>
                <w:b/>
                <w:color w:val="000000" w:themeColor="text1"/>
                <w:lang w:eastAsia="ru-RU"/>
              </w:rPr>
              <w:t>7-9 классы</w:t>
            </w:r>
          </w:p>
        </w:tc>
        <w:tc>
          <w:tcPr>
            <w:tcW w:w="1506" w:type="dxa"/>
            <w:vAlign w:val="center"/>
          </w:tcPr>
          <w:p w14:paraId="30C69B26" w14:textId="1E5590CF" w:rsidR="00C84043" w:rsidRPr="00FE5D21" w:rsidRDefault="00C84043"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4</w:t>
            </w:r>
          </w:p>
        </w:tc>
        <w:tc>
          <w:tcPr>
            <w:tcW w:w="1507" w:type="dxa"/>
            <w:vAlign w:val="center"/>
          </w:tcPr>
          <w:p w14:paraId="4E3ADA58" w14:textId="7364A4CE" w:rsidR="00C84043" w:rsidRPr="00FE5D21" w:rsidRDefault="00C84043"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1</w:t>
            </w:r>
          </w:p>
        </w:tc>
        <w:tc>
          <w:tcPr>
            <w:tcW w:w="2106" w:type="dxa"/>
            <w:vAlign w:val="center"/>
          </w:tcPr>
          <w:p w14:paraId="42D73E21" w14:textId="1E4FDA33" w:rsidR="00C84043" w:rsidRPr="00FE5D21" w:rsidRDefault="00C84043"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5</w:t>
            </w:r>
          </w:p>
        </w:tc>
        <w:tc>
          <w:tcPr>
            <w:tcW w:w="2127" w:type="dxa"/>
            <w:vAlign w:val="center"/>
          </w:tcPr>
          <w:p w14:paraId="08780E6D" w14:textId="14C0F205" w:rsidR="00C84043" w:rsidRPr="00FE5D21" w:rsidRDefault="00C84043"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4</w:t>
            </w:r>
          </w:p>
        </w:tc>
        <w:tc>
          <w:tcPr>
            <w:tcW w:w="3119" w:type="dxa"/>
            <w:vAlign w:val="center"/>
          </w:tcPr>
          <w:p w14:paraId="00CE1C88" w14:textId="1F26B5E9" w:rsidR="00C84043" w:rsidRPr="00FE5D21" w:rsidRDefault="00DE6F5F"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5</w:t>
            </w:r>
          </w:p>
        </w:tc>
        <w:tc>
          <w:tcPr>
            <w:tcW w:w="3260" w:type="dxa"/>
            <w:vAlign w:val="center"/>
          </w:tcPr>
          <w:p w14:paraId="567761DC" w14:textId="655AA31E" w:rsidR="00C84043" w:rsidRPr="00FE5D21" w:rsidRDefault="00DE6F5F"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1</w:t>
            </w:r>
          </w:p>
        </w:tc>
      </w:tr>
      <w:tr w:rsidR="00FE5D21" w:rsidRPr="00FE5D21" w14:paraId="6114DD57" w14:textId="1AEBBFD4" w:rsidTr="002A23E5">
        <w:trPr>
          <w:gridAfter w:val="1"/>
          <w:wAfter w:w="9" w:type="dxa"/>
        </w:trPr>
        <w:tc>
          <w:tcPr>
            <w:tcW w:w="1843" w:type="dxa"/>
            <w:vAlign w:val="center"/>
          </w:tcPr>
          <w:p w14:paraId="30F5D4EE" w14:textId="749DE6FF" w:rsidR="00C84043" w:rsidRPr="00FE5D21" w:rsidRDefault="00C84043" w:rsidP="009906A0">
            <w:pPr>
              <w:pStyle w:val="a7"/>
              <w:shd w:val="clear" w:color="auto" w:fill="FFFFFF"/>
              <w:ind w:left="0"/>
              <w:rPr>
                <w:rFonts w:ascii="Times New Roman" w:hAnsi="Times New Roman" w:cs="Times New Roman"/>
                <w:b/>
                <w:color w:val="000000" w:themeColor="text1"/>
              </w:rPr>
            </w:pPr>
            <w:r w:rsidRPr="00FE5D21">
              <w:rPr>
                <w:rFonts w:ascii="Times New Roman" w:eastAsia="Times New Roman" w:hAnsi="Times New Roman" w:cs="Times New Roman"/>
                <w:b/>
                <w:color w:val="000000" w:themeColor="text1"/>
                <w:lang w:eastAsia="ru-RU"/>
              </w:rPr>
              <w:t>10-11 классы</w:t>
            </w:r>
          </w:p>
        </w:tc>
        <w:tc>
          <w:tcPr>
            <w:tcW w:w="1506" w:type="dxa"/>
            <w:vAlign w:val="center"/>
          </w:tcPr>
          <w:p w14:paraId="61F68022" w14:textId="7167841A" w:rsidR="00C84043" w:rsidRPr="00FE5D21" w:rsidRDefault="00DE6F5F"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4</w:t>
            </w:r>
          </w:p>
        </w:tc>
        <w:tc>
          <w:tcPr>
            <w:tcW w:w="1507" w:type="dxa"/>
            <w:vAlign w:val="center"/>
          </w:tcPr>
          <w:p w14:paraId="489E71BE" w14:textId="2CCBD274" w:rsidR="00C84043" w:rsidRPr="00FE5D21" w:rsidRDefault="00C84043"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2</w:t>
            </w:r>
          </w:p>
        </w:tc>
        <w:tc>
          <w:tcPr>
            <w:tcW w:w="2106" w:type="dxa"/>
            <w:vAlign w:val="center"/>
          </w:tcPr>
          <w:p w14:paraId="017E5441" w14:textId="78728A00" w:rsidR="00C84043" w:rsidRPr="00FE5D21" w:rsidRDefault="00C84043"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3</w:t>
            </w:r>
          </w:p>
        </w:tc>
        <w:tc>
          <w:tcPr>
            <w:tcW w:w="2127" w:type="dxa"/>
            <w:vAlign w:val="center"/>
          </w:tcPr>
          <w:p w14:paraId="0D6EE984" w14:textId="49116EE6" w:rsidR="00C84043" w:rsidRPr="00FE5D21" w:rsidRDefault="00C84043"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2</w:t>
            </w:r>
          </w:p>
        </w:tc>
        <w:tc>
          <w:tcPr>
            <w:tcW w:w="3119" w:type="dxa"/>
            <w:vAlign w:val="center"/>
          </w:tcPr>
          <w:p w14:paraId="730113B0" w14:textId="43175E99" w:rsidR="00C84043" w:rsidRPr="00FE5D21" w:rsidRDefault="00C84043"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4</w:t>
            </w:r>
          </w:p>
        </w:tc>
        <w:tc>
          <w:tcPr>
            <w:tcW w:w="3260" w:type="dxa"/>
            <w:vAlign w:val="center"/>
          </w:tcPr>
          <w:p w14:paraId="6672E700" w14:textId="7F40B2B9" w:rsidR="00C84043" w:rsidRPr="00FE5D21" w:rsidRDefault="00C84043"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1</w:t>
            </w:r>
          </w:p>
        </w:tc>
      </w:tr>
    </w:tbl>
    <w:p w14:paraId="48EBFD3C" w14:textId="30DF180A" w:rsidR="00FA27B2" w:rsidRPr="00FE5D21" w:rsidRDefault="00C4523C" w:rsidP="009906A0">
      <w:pPr>
        <w:pStyle w:val="a7"/>
        <w:numPr>
          <w:ilvl w:val="0"/>
          <w:numId w:val="19"/>
        </w:numPr>
        <w:shd w:val="clear" w:color="auto" w:fill="FFFFFF"/>
        <w:spacing w:before="120" w:after="0" w:line="240" w:lineRule="auto"/>
        <w:ind w:left="714" w:hanging="357"/>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b/>
          <w:bCs/>
          <w:color w:val="000000" w:themeColor="text1"/>
          <w:lang w:eastAsia="ru-RU"/>
        </w:rPr>
        <w:t>Подготовка</w:t>
      </w:r>
      <w:r w:rsidRPr="00FE5D21">
        <w:rPr>
          <w:rFonts w:ascii="Times New Roman" w:eastAsia="Times New Roman" w:hAnsi="Times New Roman" w:cs="Times New Roman"/>
          <w:color w:val="000000" w:themeColor="text1"/>
          <w:lang w:eastAsia="ru-RU"/>
        </w:rPr>
        <w:t xml:space="preserve"> школьников к педагогическим профессиям</w:t>
      </w:r>
    </w:p>
    <w:tbl>
      <w:tblPr>
        <w:tblStyle w:val="a9"/>
        <w:tblW w:w="15451" w:type="dxa"/>
        <w:tblInd w:w="-5" w:type="dxa"/>
        <w:tblLook w:val="04A0" w:firstRow="1" w:lastRow="0" w:firstColumn="1" w:lastColumn="0" w:noHBand="0" w:noVBand="1"/>
      </w:tblPr>
      <w:tblGrid>
        <w:gridCol w:w="6804"/>
        <w:gridCol w:w="709"/>
        <w:gridCol w:w="284"/>
        <w:gridCol w:w="7654"/>
      </w:tblGrid>
      <w:tr w:rsidR="00FE5D21" w:rsidRPr="00FE5D21" w14:paraId="237612A9" w14:textId="27BF35F3" w:rsidTr="00FB367A">
        <w:tc>
          <w:tcPr>
            <w:tcW w:w="6804" w:type="dxa"/>
          </w:tcPr>
          <w:p w14:paraId="3B296100" w14:textId="6AF3E74B" w:rsidR="00FB367A" w:rsidRPr="00FE5D21" w:rsidRDefault="00FB367A" w:rsidP="009906A0">
            <w:pPr>
              <w:pStyle w:val="a7"/>
              <w:ind w:left="0"/>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b/>
                <w:bCs/>
                <w:color w:val="000000" w:themeColor="text1"/>
                <w:lang w:eastAsia="ru-RU"/>
              </w:rPr>
              <w:t>Количество школьников</w:t>
            </w:r>
            <w:r w:rsidRPr="00FE5D21">
              <w:rPr>
                <w:rFonts w:ascii="Times New Roman" w:eastAsia="Times New Roman" w:hAnsi="Times New Roman" w:cs="Times New Roman"/>
                <w:color w:val="000000" w:themeColor="text1"/>
                <w:lang w:eastAsia="ru-RU"/>
              </w:rPr>
              <w:t>, склонных к педагогической деятельности</w:t>
            </w:r>
          </w:p>
        </w:tc>
        <w:tc>
          <w:tcPr>
            <w:tcW w:w="709" w:type="dxa"/>
            <w:tcBorders>
              <w:right w:val="single" w:sz="4" w:space="0" w:color="auto"/>
            </w:tcBorders>
          </w:tcPr>
          <w:p w14:paraId="3D7B07C7" w14:textId="2B46D4D0" w:rsidR="00FB367A" w:rsidRPr="00FE5D21" w:rsidRDefault="009906A0" w:rsidP="009906A0">
            <w:pPr>
              <w:pStyle w:val="a7"/>
              <w:ind w:left="0"/>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0</w:t>
            </w:r>
          </w:p>
        </w:tc>
        <w:tc>
          <w:tcPr>
            <w:tcW w:w="284" w:type="dxa"/>
            <w:tcBorders>
              <w:top w:val="nil"/>
              <w:left w:val="single" w:sz="4" w:space="0" w:color="auto"/>
              <w:bottom w:val="nil"/>
              <w:right w:val="single" w:sz="4" w:space="0" w:color="auto"/>
            </w:tcBorders>
          </w:tcPr>
          <w:p w14:paraId="338A0745" w14:textId="77777777" w:rsidR="00FB367A" w:rsidRPr="00FE5D21" w:rsidRDefault="00FB367A" w:rsidP="009906A0">
            <w:pPr>
              <w:pStyle w:val="a7"/>
              <w:ind w:left="0"/>
              <w:jc w:val="center"/>
              <w:rPr>
                <w:rFonts w:ascii="Times New Roman" w:eastAsia="Times New Roman" w:hAnsi="Times New Roman" w:cs="Times New Roman"/>
                <w:b/>
                <w:bCs/>
                <w:color w:val="000000" w:themeColor="text1"/>
                <w:lang w:eastAsia="ru-RU"/>
              </w:rPr>
            </w:pPr>
          </w:p>
        </w:tc>
        <w:tc>
          <w:tcPr>
            <w:tcW w:w="7654" w:type="dxa"/>
            <w:tcBorders>
              <w:left w:val="single" w:sz="4" w:space="0" w:color="auto"/>
            </w:tcBorders>
          </w:tcPr>
          <w:p w14:paraId="6D856D70" w14:textId="52FF9F2B" w:rsidR="00FB367A" w:rsidRPr="00FE5D21" w:rsidRDefault="00FB367A" w:rsidP="009906A0">
            <w:pPr>
              <w:pStyle w:val="a7"/>
              <w:ind w:left="0"/>
              <w:jc w:val="center"/>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b/>
                <w:bCs/>
                <w:color w:val="000000" w:themeColor="text1"/>
                <w:lang w:eastAsia="ru-RU"/>
              </w:rPr>
              <w:t>Перечень</w:t>
            </w:r>
            <w:r w:rsidRPr="00FE5D21">
              <w:rPr>
                <w:rFonts w:ascii="Times New Roman" w:eastAsia="Times New Roman" w:hAnsi="Times New Roman" w:cs="Times New Roman"/>
                <w:color w:val="000000" w:themeColor="text1"/>
                <w:lang w:eastAsia="ru-RU"/>
              </w:rPr>
              <w:t xml:space="preserve"> учебных предметов, по которым проведены занятия школьниками</w:t>
            </w:r>
          </w:p>
        </w:tc>
      </w:tr>
      <w:tr w:rsidR="00FE5D21" w:rsidRPr="00FE5D21" w14:paraId="3DCF1432" w14:textId="32C44A70" w:rsidTr="00FB367A">
        <w:tc>
          <w:tcPr>
            <w:tcW w:w="6804" w:type="dxa"/>
          </w:tcPr>
          <w:p w14:paraId="03B6AD0C" w14:textId="07959139" w:rsidR="00FB367A" w:rsidRPr="00FE5D21" w:rsidRDefault="00FB367A" w:rsidP="009906A0">
            <w:pPr>
              <w:pStyle w:val="a7"/>
              <w:ind w:left="321"/>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 xml:space="preserve">из них, </w:t>
            </w:r>
            <w:r w:rsidR="00066A0C" w:rsidRPr="00FE5D21">
              <w:rPr>
                <w:rFonts w:ascii="Times New Roman" w:eastAsia="Times New Roman" w:hAnsi="Times New Roman" w:cs="Times New Roman"/>
                <w:color w:val="000000" w:themeColor="text1"/>
                <w:lang w:eastAsia="ru-RU"/>
              </w:rPr>
              <w:t xml:space="preserve">в течение учебного года </w:t>
            </w:r>
            <w:r w:rsidRPr="00FE5D21">
              <w:rPr>
                <w:rFonts w:ascii="Times New Roman" w:eastAsia="Times New Roman" w:hAnsi="Times New Roman" w:cs="Times New Roman"/>
                <w:color w:val="000000" w:themeColor="text1"/>
                <w:lang w:eastAsia="ru-RU"/>
              </w:rPr>
              <w:t>провели менее 3 учебных занятий</w:t>
            </w:r>
          </w:p>
        </w:tc>
        <w:tc>
          <w:tcPr>
            <w:tcW w:w="709" w:type="dxa"/>
            <w:tcBorders>
              <w:right w:val="single" w:sz="4" w:space="0" w:color="auto"/>
            </w:tcBorders>
          </w:tcPr>
          <w:p w14:paraId="12195C0F" w14:textId="575EFE29" w:rsidR="00FB367A" w:rsidRPr="00FE5D21" w:rsidRDefault="009906A0" w:rsidP="009906A0">
            <w:pPr>
              <w:pStyle w:val="a7"/>
              <w:ind w:left="0"/>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0</w:t>
            </w:r>
          </w:p>
        </w:tc>
        <w:tc>
          <w:tcPr>
            <w:tcW w:w="284" w:type="dxa"/>
            <w:tcBorders>
              <w:top w:val="nil"/>
              <w:left w:val="single" w:sz="4" w:space="0" w:color="auto"/>
              <w:bottom w:val="nil"/>
              <w:right w:val="single" w:sz="4" w:space="0" w:color="auto"/>
            </w:tcBorders>
          </w:tcPr>
          <w:p w14:paraId="77895004" w14:textId="77777777" w:rsidR="00FB367A" w:rsidRPr="00FE5D21" w:rsidRDefault="00FB367A" w:rsidP="009906A0">
            <w:pPr>
              <w:pStyle w:val="a7"/>
              <w:ind w:left="0"/>
              <w:jc w:val="both"/>
              <w:rPr>
                <w:rFonts w:ascii="Times New Roman" w:eastAsia="Times New Roman" w:hAnsi="Times New Roman" w:cs="Times New Roman"/>
                <w:color w:val="000000" w:themeColor="text1"/>
                <w:lang w:eastAsia="ru-RU"/>
              </w:rPr>
            </w:pPr>
          </w:p>
        </w:tc>
        <w:tc>
          <w:tcPr>
            <w:tcW w:w="7654" w:type="dxa"/>
            <w:vMerge w:val="restart"/>
            <w:tcBorders>
              <w:left w:val="single" w:sz="4" w:space="0" w:color="auto"/>
            </w:tcBorders>
          </w:tcPr>
          <w:p w14:paraId="2F688221" w14:textId="68D9668E" w:rsidR="00FB367A" w:rsidRPr="00FE5D21" w:rsidRDefault="00DA34DE" w:rsidP="00DA34DE">
            <w:pPr>
              <w:pStyle w:val="a7"/>
              <w:ind w:left="0"/>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 xml:space="preserve">Не </w:t>
            </w:r>
            <w:r w:rsidR="009906A0" w:rsidRPr="00FE5D21">
              <w:rPr>
                <w:rFonts w:ascii="Times New Roman" w:eastAsia="Times New Roman" w:hAnsi="Times New Roman" w:cs="Times New Roman"/>
                <w:color w:val="000000" w:themeColor="text1"/>
                <w:lang w:eastAsia="ru-RU"/>
              </w:rPr>
              <w:t>проводились</w:t>
            </w:r>
          </w:p>
        </w:tc>
      </w:tr>
      <w:tr w:rsidR="00FE5D21" w:rsidRPr="00FE5D21" w14:paraId="456BA692" w14:textId="575504DA" w:rsidTr="00FB367A">
        <w:tc>
          <w:tcPr>
            <w:tcW w:w="6804" w:type="dxa"/>
          </w:tcPr>
          <w:p w14:paraId="2409D388" w14:textId="5FB88634" w:rsidR="00FB367A" w:rsidRPr="00FE5D21" w:rsidRDefault="00FB367A" w:rsidP="009906A0">
            <w:pPr>
              <w:pStyle w:val="a7"/>
              <w:ind w:left="3297"/>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 xml:space="preserve">провели 3 </w:t>
            </w:r>
            <w:proofErr w:type="gramStart"/>
            <w:r w:rsidRPr="00FE5D21">
              <w:rPr>
                <w:rFonts w:ascii="Times New Roman" w:eastAsia="Times New Roman" w:hAnsi="Times New Roman" w:cs="Times New Roman"/>
                <w:color w:val="000000" w:themeColor="text1"/>
                <w:lang w:eastAsia="ru-RU"/>
              </w:rPr>
              <w:t>учебных</w:t>
            </w:r>
            <w:proofErr w:type="gramEnd"/>
            <w:r w:rsidRPr="00FE5D21">
              <w:rPr>
                <w:rFonts w:ascii="Times New Roman" w:eastAsia="Times New Roman" w:hAnsi="Times New Roman" w:cs="Times New Roman"/>
                <w:color w:val="000000" w:themeColor="text1"/>
                <w:lang w:eastAsia="ru-RU"/>
              </w:rPr>
              <w:t xml:space="preserve"> занятия и более </w:t>
            </w:r>
          </w:p>
        </w:tc>
        <w:tc>
          <w:tcPr>
            <w:tcW w:w="709" w:type="dxa"/>
            <w:tcBorders>
              <w:right w:val="single" w:sz="4" w:space="0" w:color="auto"/>
            </w:tcBorders>
          </w:tcPr>
          <w:p w14:paraId="2804D92E" w14:textId="7249597C" w:rsidR="00FB367A" w:rsidRPr="00FE5D21" w:rsidRDefault="009906A0" w:rsidP="009906A0">
            <w:pPr>
              <w:pStyle w:val="a7"/>
              <w:ind w:left="0"/>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0</w:t>
            </w:r>
          </w:p>
        </w:tc>
        <w:tc>
          <w:tcPr>
            <w:tcW w:w="284" w:type="dxa"/>
            <w:tcBorders>
              <w:top w:val="nil"/>
              <w:left w:val="single" w:sz="4" w:space="0" w:color="auto"/>
              <w:bottom w:val="nil"/>
              <w:right w:val="single" w:sz="4" w:space="0" w:color="auto"/>
            </w:tcBorders>
          </w:tcPr>
          <w:p w14:paraId="5D4AD39C" w14:textId="77777777" w:rsidR="00FB367A" w:rsidRPr="00FE5D21" w:rsidRDefault="00FB367A" w:rsidP="009906A0">
            <w:pPr>
              <w:pStyle w:val="a7"/>
              <w:ind w:left="0"/>
              <w:jc w:val="both"/>
              <w:rPr>
                <w:rFonts w:ascii="Times New Roman" w:eastAsia="Times New Roman" w:hAnsi="Times New Roman" w:cs="Times New Roman"/>
                <w:color w:val="000000" w:themeColor="text1"/>
                <w:lang w:eastAsia="ru-RU"/>
              </w:rPr>
            </w:pPr>
          </w:p>
        </w:tc>
        <w:tc>
          <w:tcPr>
            <w:tcW w:w="7654" w:type="dxa"/>
            <w:vMerge/>
            <w:tcBorders>
              <w:left w:val="single" w:sz="4" w:space="0" w:color="auto"/>
            </w:tcBorders>
          </w:tcPr>
          <w:p w14:paraId="73A8095E" w14:textId="69CFA070" w:rsidR="00FB367A" w:rsidRPr="00FE5D21" w:rsidRDefault="00FB367A" w:rsidP="009906A0">
            <w:pPr>
              <w:pStyle w:val="a7"/>
              <w:ind w:left="0"/>
              <w:jc w:val="both"/>
              <w:rPr>
                <w:rFonts w:ascii="Times New Roman" w:eastAsia="Times New Roman" w:hAnsi="Times New Roman" w:cs="Times New Roman"/>
                <w:color w:val="000000" w:themeColor="text1"/>
                <w:lang w:eastAsia="ru-RU"/>
              </w:rPr>
            </w:pPr>
          </w:p>
        </w:tc>
      </w:tr>
      <w:tr w:rsidR="00FE5D21" w:rsidRPr="00FE5D21" w14:paraId="42CE8B30" w14:textId="107C43C0" w:rsidTr="00FB367A">
        <w:tc>
          <w:tcPr>
            <w:tcW w:w="6804" w:type="dxa"/>
          </w:tcPr>
          <w:p w14:paraId="1FC3029F" w14:textId="6F8724E4" w:rsidR="00FB367A" w:rsidRPr="00FE5D21" w:rsidRDefault="00FB367A" w:rsidP="009906A0">
            <w:pPr>
              <w:pStyle w:val="a7"/>
              <w:ind w:left="0"/>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b/>
                <w:bCs/>
                <w:color w:val="000000" w:themeColor="text1"/>
                <w:lang w:eastAsia="ru-RU"/>
              </w:rPr>
              <w:t>Количество учебных занятий</w:t>
            </w:r>
            <w:r w:rsidRPr="00FE5D21">
              <w:rPr>
                <w:rFonts w:ascii="Times New Roman" w:eastAsia="Times New Roman" w:hAnsi="Times New Roman" w:cs="Times New Roman"/>
                <w:color w:val="000000" w:themeColor="text1"/>
                <w:lang w:eastAsia="ru-RU"/>
              </w:rPr>
              <w:t>, проведённых школьниками, всего</w:t>
            </w:r>
          </w:p>
        </w:tc>
        <w:tc>
          <w:tcPr>
            <w:tcW w:w="709" w:type="dxa"/>
            <w:tcBorders>
              <w:right w:val="single" w:sz="4" w:space="0" w:color="auto"/>
            </w:tcBorders>
          </w:tcPr>
          <w:p w14:paraId="17485C5D" w14:textId="77777777" w:rsidR="00FB367A" w:rsidRPr="00FE5D21" w:rsidRDefault="00FB367A" w:rsidP="009906A0">
            <w:pPr>
              <w:pStyle w:val="a7"/>
              <w:ind w:left="0"/>
              <w:jc w:val="both"/>
              <w:rPr>
                <w:rFonts w:ascii="Times New Roman" w:eastAsia="Times New Roman" w:hAnsi="Times New Roman" w:cs="Times New Roman"/>
                <w:color w:val="000000" w:themeColor="text1"/>
                <w:lang w:eastAsia="ru-RU"/>
              </w:rPr>
            </w:pPr>
          </w:p>
        </w:tc>
        <w:tc>
          <w:tcPr>
            <w:tcW w:w="284" w:type="dxa"/>
            <w:tcBorders>
              <w:top w:val="nil"/>
              <w:left w:val="single" w:sz="4" w:space="0" w:color="auto"/>
              <w:bottom w:val="nil"/>
              <w:right w:val="single" w:sz="4" w:space="0" w:color="auto"/>
            </w:tcBorders>
          </w:tcPr>
          <w:p w14:paraId="439442F1" w14:textId="77777777" w:rsidR="00FB367A" w:rsidRPr="00FE5D21" w:rsidRDefault="00FB367A" w:rsidP="009906A0">
            <w:pPr>
              <w:pStyle w:val="a7"/>
              <w:ind w:left="0"/>
              <w:jc w:val="both"/>
              <w:rPr>
                <w:rFonts w:ascii="Times New Roman" w:eastAsia="Times New Roman" w:hAnsi="Times New Roman" w:cs="Times New Roman"/>
                <w:color w:val="000000" w:themeColor="text1"/>
                <w:lang w:eastAsia="ru-RU"/>
              </w:rPr>
            </w:pPr>
          </w:p>
        </w:tc>
        <w:tc>
          <w:tcPr>
            <w:tcW w:w="7654" w:type="dxa"/>
            <w:vMerge/>
            <w:tcBorders>
              <w:left w:val="single" w:sz="4" w:space="0" w:color="auto"/>
            </w:tcBorders>
          </w:tcPr>
          <w:p w14:paraId="0A3FE61C" w14:textId="1AA4E93B" w:rsidR="00FB367A" w:rsidRPr="00FE5D21" w:rsidRDefault="00FB367A" w:rsidP="009906A0">
            <w:pPr>
              <w:pStyle w:val="a7"/>
              <w:ind w:left="0"/>
              <w:jc w:val="both"/>
              <w:rPr>
                <w:rFonts w:ascii="Times New Roman" w:eastAsia="Times New Roman" w:hAnsi="Times New Roman" w:cs="Times New Roman"/>
                <w:color w:val="000000" w:themeColor="text1"/>
                <w:lang w:eastAsia="ru-RU"/>
              </w:rPr>
            </w:pPr>
          </w:p>
        </w:tc>
      </w:tr>
    </w:tbl>
    <w:p w14:paraId="673A5FA2" w14:textId="77777777" w:rsidR="00FA27B2" w:rsidRPr="00FE5D21" w:rsidRDefault="00FA27B2" w:rsidP="009906A0">
      <w:pPr>
        <w:spacing w:line="240" w:lineRule="auto"/>
        <w:rPr>
          <w:rFonts w:ascii="Times New Roman" w:eastAsia="Times New Roman" w:hAnsi="Times New Roman" w:cs="Times New Roman"/>
          <w:b/>
          <w:color w:val="000000" w:themeColor="text1"/>
          <w:lang w:eastAsia="ru-RU"/>
        </w:rPr>
      </w:pPr>
      <w:r w:rsidRPr="00FE5D21">
        <w:rPr>
          <w:rFonts w:ascii="Times New Roman" w:eastAsia="Times New Roman" w:hAnsi="Times New Roman" w:cs="Times New Roman"/>
          <w:b/>
          <w:color w:val="000000" w:themeColor="text1"/>
          <w:lang w:eastAsia="ru-RU"/>
        </w:rPr>
        <w:br w:type="page"/>
      </w:r>
    </w:p>
    <w:p w14:paraId="0AAFEBFC" w14:textId="09ADAFB5" w:rsidR="00EF05A1" w:rsidRPr="00FE5D21" w:rsidRDefault="00EF05A1" w:rsidP="009906A0">
      <w:pPr>
        <w:pStyle w:val="a7"/>
        <w:numPr>
          <w:ilvl w:val="0"/>
          <w:numId w:val="19"/>
        </w:numPr>
        <w:shd w:val="clear" w:color="auto" w:fill="FFFFFF"/>
        <w:spacing w:after="0" w:line="240" w:lineRule="auto"/>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b/>
          <w:color w:val="000000" w:themeColor="text1"/>
          <w:lang w:eastAsia="ru-RU"/>
        </w:rPr>
        <w:lastRenderedPageBreak/>
        <w:t>Совершенствование уклада</w:t>
      </w:r>
      <w:r w:rsidRPr="00FE5D21">
        <w:rPr>
          <w:rFonts w:ascii="Times New Roman" w:eastAsia="Times New Roman" w:hAnsi="Times New Roman" w:cs="Times New Roman"/>
          <w:color w:val="000000" w:themeColor="text1"/>
          <w:lang w:eastAsia="ru-RU"/>
        </w:rPr>
        <w:t xml:space="preserve"> жизни общеобразовательной организации </w:t>
      </w:r>
      <w:r w:rsidRPr="00FE5D21">
        <w:rPr>
          <w:rFonts w:ascii="Times New Roman" w:eastAsia="Times New Roman" w:hAnsi="Times New Roman" w:cs="Times New Roman"/>
          <w:b/>
          <w:color w:val="000000" w:themeColor="text1"/>
          <w:lang w:eastAsia="ru-RU"/>
        </w:rPr>
        <w:t>по формируемым компонентам</w:t>
      </w:r>
      <w:r w:rsidRPr="00FE5D21">
        <w:rPr>
          <w:rFonts w:ascii="Times New Roman" w:eastAsia="Times New Roman" w:hAnsi="Times New Roman" w:cs="Times New Roman"/>
          <w:color w:val="000000" w:themeColor="text1"/>
          <w:lang w:eastAsia="ru-RU"/>
        </w:rPr>
        <w:t xml:space="preserve"> культурно-воспитывающей среды </w:t>
      </w:r>
      <w:r w:rsidRPr="00FE5D21">
        <w:rPr>
          <w:rFonts w:ascii="Times New Roman" w:eastAsia="Times New Roman" w:hAnsi="Times New Roman" w:cs="Times New Roman"/>
          <w:color w:val="000000" w:themeColor="text1"/>
          <w:lang w:eastAsia="ru-RU"/>
        </w:rPr>
        <w:br/>
      </w:r>
      <w:r w:rsidRPr="00FE5D21">
        <w:rPr>
          <w:rFonts w:ascii="Times New Roman" w:eastAsia="Times New Roman" w:hAnsi="Times New Roman" w:cs="Times New Roman"/>
          <w:b/>
          <w:color w:val="000000" w:themeColor="text1"/>
          <w:lang w:eastAsia="ru-RU"/>
        </w:rPr>
        <w:t>с выявлением влияния</w:t>
      </w:r>
      <w:r w:rsidRPr="00FE5D21">
        <w:rPr>
          <w:rFonts w:ascii="Times New Roman" w:eastAsia="Times New Roman" w:hAnsi="Times New Roman" w:cs="Times New Roman"/>
          <w:color w:val="000000" w:themeColor="text1"/>
          <w:lang w:eastAsia="ru-RU"/>
        </w:rPr>
        <w:t xml:space="preserve"> на формирование личностных и метапредметных результатов</w:t>
      </w:r>
    </w:p>
    <w:tbl>
      <w:tblPr>
        <w:tblStyle w:val="a9"/>
        <w:tblW w:w="15309" w:type="dxa"/>
        <w:tblInd w:w="137" w:type="dxa"/>
        <w:tblLook w:val="04A0" w:firstRow="1" w:lastRow="0" w:firstColumn="1" w:lastColumn="0" w:noHBand="0" w:noVBand="1"/>
      </w:tblPr>
      <w:tblGrid>
        <w:gridCol w:w="4536"/>
        <w:gridCol w:w="5528"/>
        <w:gridCol w:w="5245"/>
      </w:tblGrid>
      <w:tr w:rsidR="00FE5D21" w:rsidRPr="00FE5D21" w14:paraId="7DC688B3" w14:textId="77777777" w:rsidTr="002A23E5">
        <w:tc>
          <w:tcPr>
            <w:tcW w:w="4536" w:type="dxa"/>
          </w:tcPr>
          <w:p w14:paraId="19FCD5A7" w14:textId="77777777" w:rsidR="00EF05A1" w:rsidRPr="00FE5D21" w:rsidRDefault="00EF05A1" w:rsidP="009906A0">
            <w:pPr>
              <w:pStyle w:val="a7"/>
              <w:ind w:left="0"/>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b/>
                <w:color w:val="000000" w:themeColor="text1"/>
                <w:lang w:eastAsia="ru-RU"/>
              </w:rPr>
              <w:t>Компоненты</w:t>
            </w:r>
            <w:r w:rsidRPr="00FE5D21">
              <w:rPr>
                <w:rFonts w:ascii="Times New Roman" w:eastAsia="Times New Roman" w:hAnsi="Times New Roman" w:cs="Times New Roman"/>
                <w:color w:val="000000" w:themeColor="text1"/>
                <w:lang w:eastAsia="ru-RU"/>
              </w:rPr>
              <w:t xml:space="preserve"> </w:t>
            </w:r>
            <w:r w:rsidRPr="00FE5D21">
              <w:rPr>
                <w:rFonts w:ascii="Times New Roman" w:eastAsia="Times New Roman" w:hAnsi="Times New Roman" w:cs="Times New Roman"/>
                <w:bCs/>
                <w:color w:val="000000" w:themeColor="text1"/>
                <w:lang w:eastAsia="ru-RU"/>
              </w:rPr>
              <w:t xml:space="preserve">культурно-воспитывающей инициативной среды </w:t>
            </w:r>
            <w:r w:rsidRPr="00FE5D21">
              <w:rPr>
                <w:rFonts w:ascii="Times New Roman" w:eastAsia="Times New Roman" w:hAnsi="Times New Roman" w:cs="Times New Roman"/>
                <w:color w:val="000000" w:themeColor="text1"/>
                <w:lang w:eastAsia="ru-RU"/>
              </w:rPr>
              <w:t>(не более 2-х)</w:t>
            </w:r>
          </w:p>
        </w:tc>
        <w:tc>
          <w:tcPr>
            <w:tcW w:w="5528" w:type="dxa"/>
          </w:tcPr>
          <w:p w14:paraId="5E07C15C" w14:textId="3D57866E" w:rsidR="00EF05A1" w:rsidRPr="00FE5D21" w:rsidRDefault="00DA34DE" w:rsidP="009906A0">
            <w:pPr>
              <w:pStyle w:val="a7"/>
              <w:ind w:left="0"/>
              <w:rPr>
                <w:rFonts w:ascii="yandex-sans" w:hAnsi="yandex-sans"/>
                <w:color w:val="000000" w:themeColor="text1"/>
                <w:sz w:val="23"/>
                <w:szCs w:val="23"/>
                <w:shd w:val="clear" w:color="auto" w:fill="FFFFFF"/>
              </w:rPr>
            </w:pPr>
            <w:r w:rsidRPr="00FE5D21">
              <w:rPr>
                <w:rFonts w:ascii="yandex-sans" w:hAnsi="yandex-sans"/>
                <w:color w:val="000000" w:themeColor="text1"/>
                <w:sz w:val="23"/>
                <w:szCs w:val="23"/>
                <w:shd w:val="clear" w:color="auto" w:fill="FFFFFF"/>
              </w:rPr>
              <w:t>1.Ш</w:t>
            </w:r>
            <w:r w:rsidRPr="00FE5D21">
              <w:rPr>
                <w:rFonts w:ascii="yandex-sans" w:hAnsi="yandex-sans"/>
                <w:color w:val="000000" w:themeColor="text1"/>
                <w:sz w:val="23"/>
                <w:szCs w:val="23"/>
                <w:shd w:val="clear" w:color="auto" w:fill="FFFFFF"/>
              </w:rPr>
              <w:t>кольные традиции (традиции класса)</w:t>
            </w:r>
          </w:p>
          <w:p w14:paraId="139D1680" w14:textId="4C5975CC" w:rsidR="00DA34DE" w:rsidRPr="00FE5D21" w:rsidRDefault="00DA34DE" w:rsidP="009906A0">
            <w:pPr>
              <w:pStyle w:val="a7"/>
              <w:ind w:left="0"/>
              <w:rPr>
                <w:rFonts w:ascii="Times New Roman" w:eastAsia="Times New Roman" w:hAnsi="Times New Roman" w:cs="Times New Roman"/>
                <w:color w:val="000000" w:themeColor="text1"/>
                <w:lang w:eastAsia="ru-RU"/>
              </w:rPr>
            </w:pPr>
          </w:p>
        </w:tc>
        <w:tc>
          <w:tcPr>
            <w:tcW w:w="5245" w:type="dxa"/>
          </w:tcPr>
          <w:p w14:paraId="0C74F423" w14:textId="10068D6F" w:rsidR="00EF05A1" w:rsidRPr="00FE5D21" w:rsidRDefault="00DA34DE" w:rsidP="00DA34DE">
            <w:pPr>
              <w:pStyle w:val="a7"/>
              <w:numPr>
                <w:ilvl w:val="0"/>
                <w:numId w:val="36"/>
              </w:numPr>
              <w:rPr>
                <w:rFonts w:ascii="Times New Roman" w:eastAsia="Times New Roman" w:hAnsi="Times New Roman" w:cs="Times New Roman"/>
                <w:color w:val="000000" w:themeColor="text1"/>
                <w:lang w:eastAsia="ru-RU"/>
              </w:rPr>
            </w:pPr>
            <w:r w:rsidRPr="00FE5D21">
              <w:rPr>
                <w:rFonts w:ascii="yandex-sans" w:hAnsi="yandex-sans"/>
                <w:color w:val="000000" w:themeColor="text1"/>
                <w:sz w:val="23"/>
                <w:szCs w:val="23"/>
                <w:shd w:val="clear" w:color="auto" w:fill="FFFFFF"/>
              </w:rPr>
              <w:t>Предметно – пространственный компонент</w:t>
            </w:r>
          </w:p>
        </w:tc>
      </w:tr>
      <w:tr w:rsidR="00FE5D21" w:rsidRPr="00FE5D21" w14:paraId="485E9E6D" w14:textId="77777777" w:rsidTr="002A23E5">
        <w:tc>
          <w:tcPr>
            <w:tcW w:w="4536" w:type="dxa"/>
          </w:tcPr>
          <w:p w14:paraId="44773EC0" w14:textId="77777777" w:rsidR="00EF05A1" w:rsidRPr="00FE5D21" w:rsidRDefault="00EF05A1" w:rsidP="00EE4CA9">
            <w:pPr>
              <w:pStyle w:val="a7"/>
              <w:ind w:left="0"/>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b/>
                <w:color w:val="000000" w:themeColor="text1"/>
                <w:lang w:eastAsia="ru-RU"/>
              </w:rPr>
              <w:t>Ключевые мероприятия</w:t>
            </w:r>
            <w:r w:rsidRPr="00FE5D21">
              <w:rPr>
                <w:rFonts w:ascii="Times New Roman" w:eastAsia="Times New Roman" w:hAnsi="Times New Roman" w:cs="Times New Roman"/>
                <w:color w:val="000000" w:themeColor="text1"/>
                <w:lang w:eastAsia="ru-RU"/>
              </w:rPr>
              <w:t xml:space="preserve"> (не более 2-х) </w:t>
            </w:r>
            <w:r w:rsidRPr="00FE5D21">
              <w:rPr>
                <w:rFonts w:ascii="Times New Roman" w:eastAsia="Times New Roman" w:hAnsi="Times New Roman" w:cs="Times New Roman"/>
                <w:color w:val="000000" w:themeColor="text1"/>
                <w:lang w:eastAsia="ru-RU"/>
              </w:rPr>
              <w:br/>
            </w:r>
            <w:r w:rsidRPr="00FE5D21">
              <w:rPr>
                <w:rFonts w:ascii="Times New Roman" w:eastAsia="Times New Roman" w:hAnsi="Times New Roman" w:cs="Times New Roman"/>
                <w:b/>
                <w:color w:val="000000" w:themeColor="text1"/>
                <w:lang w:eastAsia="ru-RU"/>
              </w:rPr>
              <w:t>по формируемым компонентам</w:t>
            </w:r>
            <w:r w:rsidRPr="00FE5D21">
              <w:rPr>
                <w:rFonts w:ascii="Times New Roman" w:eastAsia="Times New Roman" w:hAnsi="Times New Roman" w:cs="Times New Roman"/>
                <w:color w:val="000000" w:themeColor="text1"/>
                <w:lang w:eastAsia="ru-RU"/>
              </w:rPr>
              <w:t xml:space="preserve"> культурно-воспитывающей инициативной среды</w:t>
            </w:r>
          </w:p>
        </w:tc>
        <w:tc>
          <w:tcPr>
            <w:tcW w:w="5528" w:type="dxa"/>
          </w:tcPr>
          <w:p w14:paraId="2DAF322E" w14:textId="1A3C011F" w:rsidR="00EF05A1" w:rsidRPr="00FE5D21" w:rsidRDefault="00DA34DE" w:rsidP="00EE4CA9">
            <w:pPr>
              <w:pStyle w:val="a7"/>
              <w:numPr>
                <w:ilvl w:val="0"/>
                <w:numId w:val="13"/>
              </w:numPr>
              <w:ind w:left="311"/>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Военно-спортивная игра «Зарница»</w:t>
            </w:r>
          </w:p>
          <w:p w14:paraId="3524CDCD" w14:textId="77777777" w:rsidR="00EF05A1" w:rsidRPr="00FE5D21" w:rsidRDefault="00EF05A1" w:rsidP="00EE4CA9">
            <w:pPr>
              <w:pStyle w:val="a7"/>
              <w:ind w:left="311"/>
              <w:jc w:val="both"/>
              <w:rPr>
                <w:rFonts w:ascii="Times New Roman" w:eastAsia="Times New Roman" w:hAnsi="Times New Roman" w:cs="Times New Roman"/>
                <w:color w:val="000000" w:themeColor="text1"/>
                <w:lang w:eastAsia="ru-RU"/>
              </w:rPr>
            </w:pPr>
          </w:p>
          <w:p w14:paraId="5FF80910" w14:textId="05FAD9A3" w:rsidR="00EF05A1" w:rsidRPr="00FE5D21" w:rsidRDefault="00DA34DE" w:rsidP="00EE4CA9">
            <w:pPr>
              <w:pStyle w:val="a7"/>
              <w:numPr>
                <w:ilvl w:val="0"/>
                <w:numId w:val="13"/>
              </w:numPr>
              <w:ind w:left="311"/>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Праздник «Лучше всех на свете мамочка моя!»</w:t>
            </w:r>
          </w:p>
          <w:p w14:paraId="4980919D" w14:textId="77777777" w:rsidR="00EF05A1" w:rsidRPr="00FE5D21" w:rsidRDefault="00EF05A1" w:rsidP="00EE4CA9">
            <w:pPr>
              <w:pStyle w:val="a7"/>
              <w:ind w:left="0"/>
              <w:jc w:val="both"/>
              <w:rPr>
                <w:rFonts w:ascii="Times New Roman" w:eastAsia="Times New Roman" w:hAnsi="Times New Roman" w:cs="Times New Roman"/>
                <w:color w:val="000000" w:themeColor="text1"/>
                <w:lang w:eastAsia="ru-RU"/>
              </w:rPr>
            </w:pPr>
          </w:p>
        </w:tc>
        <w:tc>
          <w:tcPr>
            <w:tcW w:w="5245" w:type="dxa"/>
          </w:tcPr>
          <w:p w14:paraId="6A733908" w14:textId="300ACBC3" w:rsidR="00F22C83" w:rsidRPr="00FE5D21" w:rsidRDefault="00DA34DE" w:rsidP="00EE4CA9">
            <w:pPr>
              <w:pStyle w:val="a7"/>
              <w:numPr>
                <w:ilvl w:val="0"/>
                <w:numId w:val="13"/>
              </w:numPr>
              <w:ind w:left="289"/>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 xml:space="preserve">Организация </w:t>
            </w:r>
            <w:r w:rsidR="00F22C83" w:rsidRPr="00FE5D21">
              <w:rPr>
                <w:rFonts w:ascii="Times New Roman" w:eastAsia="Times New Roman" w:hAnsi="Times New Roman" w:cs="Times New Roman"/>
                <w:color w:val="000000" w:themeColor="text1"/>
                <w:lang w:eastAsia="ru-RU"/>
              </w:rPr>
              <w:t xml:space="preserve">обновляемых </w:t>
            </w:r>
            <w:r w:rsidRPr="00FE5D21">
              <w:rPr>
                <w:rFonts w:ascii="Times New Roman" w:eastAsia="Times New Roman" w:hAnsi="Times New Roman" w:cs="Times New Roman"/>
                <w:color w:val="000000" w:themeColor="text1"/>
                <w:lang w:eastAsia="ru-RU"/>
              </w:rPr>
              <w:t xml:space="preserve">открытых выставок детского творчества – рисунков, плакатов, </w:t>
            </w:r>
            <w:proofErr w:type="gramStart"/>
            <w:r w:rsidRPr="00FE5D21">
              <w:rPr>
                <w:rFonts w:ascii="Times New Roman" w:eastAsia="Times New Roman" w:hAnsi="Times New Roman" w:cs="Times New Roman"/>
                <w:color w:val="000000" w:themeColor="text1"/>
                <w:lang w:eastAsia="ru-RU"/>
              </w:rPr>
              <w:t>стенд-проектов</w:t>
            </w:r>
            <w:proofErr w:type="gramEnd"/>
            <w:r w:rsidRPr="00FE5D21">
              <w:rPr>
                <w:rFonts w:ascii="Times New Roman" w:eastAsia="Times New Roman" w:hAnsi="Times New Roman" w:cs="Times New Roman"/>
                <w:color w:val="000000" w:themeColor="text1"/>
                <w:lang w:eastAsia="ru-RU"/>
              </w:rPr>
              <w:t>, декоративно-прикладного искусства.</w:t>
            </w:r>
          </w:p>
          <w:p w14:paraId="2937BAD4" w14:textId="77777777" w:rsidR="00F22C83" w:rsidRPr="00FE5D21" w:rsidRDefault="00F22C83" w:rsidP="00EE4CA9">
            <w:pPr>
              <w:pStyle w:val="a7"/>
              <w:ind w:left="289"/>
              <w:jc w:val="both"/>
              <w:rPr>
                <w:rFonts w:ascii="Times New Roman" w:eastAsia="Times New Roman" w:hAnsi="Times New Roman" w:cs="Times New Roman"/>
                <w:color w:val="000000" w:themeColor="text1"/>
                <w:lang w:eastAsia="ru-RU"/>
              </w:rPr>
            </w:pPr>
          </w:p>
          <w:p w14:paraId="25706EDD" w14:textId="0930CBE5" w:rsidR="00F22C83" w:rsidRPr="00FE5D21" w:rsidRDefault="00F22C83" w:rsidP="00EE4CA9">
            <w:pPr>
              <w:pStyle w:val="a7"/>
              <w:numPr>
                <w:ilvl w:val="0"/>
                <w:numId w:val="13"/>
              </w:numPr>
              <w:ind w:left="289"/>
              <w:jc w:val="both"/>
              <w:rPr>
                <w:rFonts w:ascii="Times New Roman" w:eastAsia="Times New Roman" w:hAnsi="Times New Roman" w:cs="Times New Roman"/>
                <w:color w:val="000000" w:themeColor="text1"/>
                <w:lang w:eastAsia="ru-RU"/>
              </w:rPr>
            </w:pPr>
            <w:proofErr w:type="gramStart"/>
            <w:r w:rsidRPr="00FE5D21">
              <w:rPr>
                <w:rFonts w:ascii="Times New Roman" w:eastAsia="Times New Roman" w:hAnsi="Times New Roman" w:cs="Times New Roman"/>
                <w:color w:val="000000" w:themeColor="text1"/>
                <w:lang w:eastAsia="ru-RU"/>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roofErr w:type="gramEnd"/>
          </w:p>
          <w:p w14:paraId="0A047329" w14:textId="77777777" w:rsidR="00DA34DE" w:rsidRPr="00FE5D21" w:rsidRDefault="00DA34DE" w:rsidP="00EE4CA9">
            <w:pPr>
              <w:pStyle w:val="a7"/>
              <w:ind w:left="289"/>
              <w:jc w:val="both"/>
              <w:rPr>
                <w:rFonts w:ascii="Times New Roman" w:eastAsia="Times New Roman" w:hAnsi="Times New Roman" w:cs="Times New Roman"/>
                <w:color w:val="000000" w:themeColor="text1"/>
                <w:lang w:eastAsia="ru-RU"/>
              </w:rPr>
            </w:pPr>
          </w:p>
          <w:p w14:paraId="60D4A542" w14:textId="77777777" w:rsidR="00DA34DE" w:rsidRPr="00FE5D21" w:rsidRDefault="00DA34DE" w:rsidP="00EE4CA9">
            <w:pPr>
              <w:jc w:val="both"/>
              <w:rPr>
                <w:rFonts w:ascii="Times New Roman" w:eastAsia="Times New Roman" w:hAnsi="Times New Roman" w:cs="Times New Roman"/>
                <w:color w:val="000000" w:themeColor="text1"/>
                <w:lang w:eastAsia="ru-RU"/>
              </w:rPr>
            </w:pPr>
          </w:p>
          <w:p w14:paraId="0D5ED455" w14:textId="77777777" w:rsidR="00DA34DE" w:rsidRPr="00FE5D21" w:rsidRDefault="00DA34DE" w:rsidP="00EE4CA9">
            <w:pPr>
              <w:jc w:val="both"/>
              <w:rPr>
                <w:rFonts w:ascii="Times New Roman" w:eastAsia="Times New Roman" w:hAnsi="Times New Roman" w:cs="Times New Roman"/>
                <w:color w:val="000000" w:themeColor="text1"/>
                <w:lang w:eastAsia="ru-RU"/>
              </w:rPr>
            </w:pPr>
          </w:p>
          <w:p w14:paraId="58762C92" w14:textId="77777777" w:rsidR="00DA34DE" w:rsidRPr="00FE5D21" w:rsidRDefault="00DA34DE" w:rsidP="00EE4CA9">
            <w:pPr>
              <w:jc w:val="both"/>
              <w:rPr>
                <w:rFonts w:ascii="Times New Roman" w:eastAsia="Times New Roman" w:hAnsi="Times New Roman" w:cs="Times New Roman"/>
                <w:color w:val="000000" w:themeColor="text1"/>
                <w:lang w:eastAsia="ru-RU"/>
              </w:rPr>
            </w:pPr>
          </w:p>
          <w:p w14:paraId="52FAD88C" w14:textId="77777777" w:rsidR="00EF05A1" w:rsidRPr="00FE5D21" w:rsidRDefault="00EF05A1" w:rsidP="00EE4CA9">
            <w:pPr>
              <w:pStyle w:val="a7"/>
              <w:ind w:left="0"/>
              <w:jc w:val="both"/>
              <w:rPr>
                <w:rFonts w:ascii="Times New Roman" w:eastAsia="Times New Roman" w:hAnsi="Times New Roman" w:cs="Times New Roman"/>
                <w:color w:val="000000" w:themeColor="text1"/>
                <w:lang w:eastAsia="ru-RU"/>
              </w:rPr>
            </w:pPr>
          </w:p>
          <w:p w14:paraId="62B156DF" w14:textId="77777777" w:rsidR="00DA34DE" w:rsidRPr="00FE5D21" w:rsidRDefault="00DA34DE" w:rsidP="00EE4CA9">
            <w:pPr>
              <w:pStyle w:val="a7"/>
              <w:ind w:left="0"/>
              <w:jc w:val="both"/>
              <w:rPr>
                <w:rFonts w:ascii="Times New Roman" w:eastAsia="Times New Roman" w:hAnsi="Times New Roman" w:cs="Times New Roman"/>
                <w:color w:val="000000" w:themeColor="text1"/>
                <w:lang w:eastAsia="ru-RU"/>
              </w:rPr>
            </w:pPr>
          </w:p>
        </w:tc>
      </w:tr>
      <w:tr w:rsidR="00FE5D21" w:rsidRPr="00FE5D21" w14:paraId="7B9B5055" w14:textId="77777777" w:rsidTr="002A23E5">
        <w:tc>
          <w:tcPr>
            <w:tcW w:w="4536" w:type="dxa"/>
          </w:tcPr>
          <w:p w14:paraId="70F08746" w14:textId="4898CD0F" w:rsidR="00EF05A1" w:rsidRPr="00FE5D21" w:rsidRDefault="00EF05A1" w:rsidP="00EE4CA9">
            <w:pPr>
              <w:pStyle w:val="a7"/>
              <w:ind w:left="0"/>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b/>
                <w:color w:val="000000" w:themeColor="text1"/>
                <w:lang w:eastAsia="ru-RU"/>
              </w:rPr>
              <w:t>Основные достижения в формировании</w:t>
            </w:r>
            <w:r w:rsidRPr="00FE5D21">
              <w:rPr>
                <w:rFonts w:ascii="Times New Roman" w:eastAsia="Times New Roman" w:hAnsi="Times New Roman" w:cs="Times New Roman"/>
                <w:color w:val="000000" w:themeColor="text1"/>
                <w:lang w:eastAsia="ru-RU"/>
              </w:rPr>
              <w:t xml:space="preserve"> компонентов культурно-воспитывающей инициативной среды</w:t>
            </w:r>
          </w:p>
        </w:tc>
        <w:tc>
          <w:tcPr>
            <w:tcW w:w="5528" w:type="dxa"/>
          </w:tcPr>
          <w:p w14:paraId="1FD5604D" w14:textId="7091876A" w:rsidR="00EE4CA9" w:rsidRPr="00EE4CA9" w:rsidRDefault="00EE4CA9" w:rsidP="00EE4CA9">
            <w:pPr>
              <w:shd w:val="clear" w:color="auto" w:fill="FFFFFF"/>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П</w:t>
            </w:r>
            <w:r w:rsidRPr="00EE4CA9">
              <w:rPr>
                <w:rFonts w:ascii="Times New Roman" w:eastAsia="Times New Roman" w:hAnsi="Times New Roman" w:cs="Times New Roman"/>
                <w:color w:val="000000" w:themeColor="text1"/>
                <w:lang w:eastAsia="ru-RU"/>
              </w:rPr>
              <w:t xml:space="preserve">риобщение обучающихся к общественной деятельности и традициям </w:t>
            </w:r>
            <w:r w:rsidRPr="00FE5D21">
              <w:rPr>
                <w:rFonts w:ascii="Times New Roman" w:eastAsia="Times New Roman" w:hAnsi="Times New Roman" w:cs="Times New Roman"/>
                <w:color w:val="000000" w:themeColor="text1"/>
                <w:lang w:eastAsia="ru-RU"/>
              </w:rPr>
              <w:t xml:space="preserve">школы,   их </w:t>
            </w:r>
            <w:r w:rsidRPr="00EE4CA9">
              <w:rPr>
                <w:rFonts w:ascii="Times New Roman" w:eastAsia="Times New Roman" w:hAnsi="Times New Roman" w:cs="Times New Roman"/>
                <w:color w:val="000000" w:themeColor="text1"/>
                <w:lang w:eastAsia="ru-RU"/>
              </w:rPr>
              <w:t>участие в детско-юношеских</w:t>
            </w:r>
            <w:r w:rsidRPr="00FE5D21">
              <w:rPr>
                <w:rFonts w:ascii="Times New Roman" w:eastAsia="Times New Roman" w:hAnsi="Times New Roman" w:cs="Times New Roman"/>
                <w:color w:val="000000" w:themeColor="text1"/>
                <w:lang w:eastAsia="ru-RU"/>
              </w:rPr>
              <w:t xml:space="preserve"> </w:t>
            </w:r>
            <w:r w:rsidRPr="00EE4CA9">
              <w:rPr>
                <w:rFonts w:ascii="Times New Roman" w:eastAsia="Times New Roman" w:hAnsi="Times New Roman" w:cs="Times New Roman"/>
                <w:color w:val="000000" w:themeColor="text1"/>
                <w:lang w:eastAsia="ru-RU"/>
              </w:rPr>
              <w:t>организациях и движениях, спортивных секциях, творческих клубах и объединениях</w:t>
            </w:r>
            <w:r w:rsidRPr="00FE5D21">
              <w:rPr>
                <w:rFonts w:ascii="Times New Roman" w:eastAsia="Times New Roman" w:hAnsi="Times New Roman" w:cs="Times New Roman"/>
                <w:color w:val="000000" w:themeColor="text1"/>
                <w:lang w:eastAsia="ru-RU"/>
              </w:rPr>
              <w:t xml:space="preserve"> </w:t>
            </w:r>
            <w:r w:rsidRPr="00EE4CA9">
              <w:rPr>
                <w:rFonts w:ascii="Times New Roman" w:eastAsia="Times New Roman" w:hAnsi="Times New Roman" w:cs="Times New Roman"/>
                <w:color w:val="000000" w:themeColor="text1"/>
                <w:lang w:eastAsia="ru-RU"/>
              </w:rPr>
              <w:t>по интересам, сетевых сообществах, библиотечной сети, краеведческой работе,</w:t>
            </w:r>
          </w:p>
          <w:p w14:paraId="57DC3FC4" w14:textId="08B1F602" w:rsidR="00EE4CA9" w:rsidRPr="00EE4CA9" w:rsidRDefault="00EE4CA9" w:rsidP="00EE4CA9">
            <w:pPr>
              <w:shd w:val="clear" w:color="auto" w:fill="FFFFFF"/>
              <w:jc w:val="both"/>
              <w:rPr>
                <w:rFonts w:ascii="Times New Roman" w:eastAsia="Times New Roman" w:hAnsi="Times New Roman" w:cs="Times New Roman"/>
                <w:color w:val="000000" w:themeColor="text1"/>
                <w:lang w:eastAsia="ru-RU"/>
              </w:rPr>
            </w:pPr>
            <w:r w:rsidRPr="00EE4CA9">
              <w:rPr>
                <w:rFonts w:ascii="Times New Roman" w:eastAsia="Times New Roman" w:hAnsi="Times New Roman" w:cs="Times New Roman"/>
                <w:color w:val="000000" w:themeColor="text1"/>
                <w:lang w:eastAsia="ru-RU"/>
              </w:rPr>
              <w:t>в ученическом самоуправлении, военн</w:t>
            </w:r>
            <w:proofErr w:type="gramStart"/>
            <w:r w:rsidRPr="00EE4CA9">
              <w:rPr>
                <w:rFonts w:ascii="Times New Roman" w:eastAsia="Times New Roman" w:hAnsi="Times New Roman" w:cs="Times New Roman"/>
                <w:color w:val="000000" w:themeColor="text1"/>
                <w:lang w:eastAsia="ru-RU"/>
              </w:rPr>
              <w:t>о-</w:t>
            </w:r>
            <w:proofErr w:type="gramEnd"/>
            <w:r w:rsidRPr="00FE5D21">
              <w:rPr>
                <w:rFonts w:ascii="Times New Roman" w:eastAsia="Times New Roman" w:hAnsi="Times New Roman" w:cs="Times New Roman"/>
                <w:color w:val="000000" w:themeColor="text1"/>
                <w:lang w:eastAsia="ru-RU"/>
              </w:rPr>
              <w:t xml:space="preserve"> п</w:t>
            </w:r>
            <w:r w:rsidRPr="00EE4CA9">
              <w:rPr>
                <w:rFonts w:ascii="Times New Roman" w:eastAsia="Times New Roman" w:hAnsi="Times New Roman" w:cs="Times New Roman"/>
                <w:color w:val="000000" w:themeColor="text1"/>
                <w:lang w:eastAsia="ru-RU"/>
              </w:rPr>
              <w:t>атриотических объединениях, в проведении</w:t>
            </w:r>
          </w:p>
          <w:p w14:paraId="37871B38" w14:textId="30B60DF9" w:rsidR="00EE4CA9" w:rsidRPr="00FE5D21" w:rsidRDefault="00EE4CA9" w:rsidP="00EE4CA9">
            <w:pPr>
              <w:shd w:val="clear" w:color="auto" w:fill="FFFFFF"/>
              <w:jc w:val="both"/>
              <w:rPr>
                <w:rFonts w:ascii="Times New Roman" w:eastAsia="Calibri" w:hAnsi="Times New Roman" w:cs="Times New Roman"/>
                <w:color w:val="000000" w:themeColor="text1"/>
              </w:rPr>
            </w:pPr>
            <w:r w:rsidRPr="00FE5D21">
              <w:rPr>
                <w:rFonts w:ascii="Times New Roman" w:eastAsia="Times New Roman" w:hAnsi="Times New Roman" w:cs="Times New Roman"/>
                <w:color w:val="000000" w:themeColor="text1"/>
                <w:lang w:eastAsia="ru-RU"/>
              </w:rPr>
              <w:t xml:space="preserve">акций и праздников </w:t>
            </w:r>
          </w:p>
          <w:p w14:paraId="4853BA8C" w14:textId="213E627E" w:rsidR="00DA34DE" w:rsidRPr="00DA34DE" w:rsidRDefault="00EE4CA9" w:rsidP="00EE4CA9">
            <w:pPr>
              <w:autoSpaceDE w:val="0"/>
              <w:autoSpaceDN w:val="0"/>
              <w:adjustRightInd w:val="0"/>
              <w:jc w:val="both"/>
              <w:rPr>
                <w:rFonts w:ascii="Times New Roman" w:eastAsia="Calibri" w:hAnsi="Times New Roman" w:cs="Times New Roman"/>
                <w:color w:val="000000" w:themeColor="text1"/>
              </w:rPr>
            </w:pPr>
            <w:r w:rsidRPr="00FE5D21">
              <w:rPr>
                <w:rFonts w:ascii="Times New Roman" w:eastAsia="Calibri" w:hAnsi="Times New Roman" w:cs="Times New Roman"/>
                <w:color w:val="000000" w:themeColor="text1"/>
              </w:rPr>
              <w:t xml:space="preserve">Мероприятия </w:t>
            </w:r>
            <w:r w:rsidR="00DA34DE" w:rsidRPr="00DA34DE">
              <w:rPr>
                <w:rFonts w:ascii="Times New Roman" w:eastAsia="Calibri" w:hAnsi="Times New Roman" w:cs="Times New Roman"/>
                <w:color w:val="000000" w:themeColor="text1"/>
              </w:rPr>
              <w:t xml:space="preserve"> способствуют интенсификации общения детей и взрослых, ставят их в ответственную позицию к происходящему в школе. </w:t>
            </w:r>
            <w:r w:rsidRPr="00FE5D21">
              <w:rPr>
                <w:rFonts w:ascii="Times New Roman" w:eastAsia="Calibri" w:hAnsi="Times New Roman" w:cs="Times New Roman"/>
                <w:color w:val="000000" w:themeColor="text1"/>
              </w:rPr>
              <w:t xml:space="preserve">Проводимые </w:t>
            </w:r>
            <w:r w:rsidR="001C68EB" w:rsidRPr="00FE5D21">
              <w:rPr>
                <w:rFonts w:ascii="Times New Roman" w:eastAsia="Calibri" w:hAnsi="Times New Roman" w:cs="Times New Roman"/>
                <w:color w:val="000000" w:themeColor="text1"/>
              </w:rPr>
              <w:t>и организуемые совместно с семьями учащихся спортивные состязания, праздн</w:t>
            </w:r>
            <w:r w:rsidRPr="00FE5D21">
              <w:rPr>
                <w:rFonts w:ascii="Times New Roman" w:eastAsia="Calibri" w:hAnsi="Times New Roman" w:cs="Times New Roman"/>
                <w:color w:val="000000" w:themeColor="text1"/>
              </w:rPr>
              <w:t xml:space="preserve">ики, фестивали, представления, и </w:t>
            </w:r>
            <w:r w:rsidR="001C68EB" w:rsidRPr="00FE5D21">
              <w:rPr>
                <w:rFonts w:ascii="Times New Roman" w:eastAsia="Calibri" w:hAnsi="Times New Roman" w:cs="Times New Roman"/>
                <w:color w:val="000000" w:themeColor="text1"/>
              </w:rPr>
              <w:t xml:space="preserve"> открывают возможности для творческой самореализации школьников и включают их в деятельную заботу об </w:t>
            </w:r>
            <w:r w:rsidR="001C68EB" w:rsidRPr="00FE5D21">
              <w:rPr>
                <w:rFonts w:ascii="Times New Roman" w:eastAsia="Calibri" w:hAnsi="Times New Roman" w:cs="Times New Roman"/>
                <w:color w:val="000000" w:themeColor="text1"/>
              </w:rPr>
              <w:lastRenderedPageBreak/>
              <w:t>окружающих.</w:t>
            </w:r>
          </w:p>
          <w:p w14:paraId="568273CD" w14:textId="77777777" w:rsidR="00EF05A1" w:rsidRPr="00FE5D21" w:rsidRDefault="00EF05A1" w:rsidP="00EE4CA9">
            <w:pPr>
              <w:pStyle w:val="a7"/>
              <w:ind w:left="0"/>
              <w:jc w:val="both"/>
              <w:rPr>
                <w:rFonts w:ascii="Times New Roman" w:eastAsia="Times New Roman" w:hAnsi="Times New Roman" w:cs="Times New Roman"/>
                <w:color w:val="000000" w:themeColor="text1"/>
                <w:lang w:eastAsia="ru-RU"/>
              </w:rPr>
            </w:pPr>
          </w:p>
        </w:tc>
        <w:tc>
          <w:tcPr>
            <w:tcW w:w="5245" w:type="dxa"/>
          </w:tcPr>
          <w:p w14:paraId="65A1648D" w14:textId="7E293721" w:rsidR="00EF05A1" w:rsidRPr="00FE5D21" w:rsidRDefault="001C68EB" w:rsidP="00EE4CA9">
            <w:pPr>
              <w:jc w:val="both"/>
              <w:rPr>
                <w:rFonts w:ascii="Times New Roman" w:eastAsia="Times New Roman" w:hAnsi="Times New Roman" w:cs="Times New Roman"/>
                <w:color w:val="000000" w:themeColor="text1"/>
                <w:lang w:eastAsia="ru-RU"/>
              </w:rPr>
            </w:pPr>
            <w:r w:rsidRPr="00FE5D21">
              <w:rPr>
                <w:rFonts w:ascii="Times New Roman" w:eastAsia="№Е" w:hAnsi="Times New Roman" w:cs="Times New Roman"/>
                <w:color w:val="000000" w:themeColor="text1"/>
                <w:lang w:eastAsia="ru-RU"/>
              </w:rPr>
              <w:lastRenderedPageBreak/>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r w:rsidR="00EE4CA9" w:rsidRPr="00FE5D21">
              <w:rPr>
                <w:rFonts w:ascii="Times New Roman" w:eastAsia="№Е" w:hAnsi="Times New Roman" w:cs="Times New Roman"/>
                <w:color w:val="000000" w:themeColor="text1"/>
                <w:lang w:eastAsia="ru-RU"/>
              </w:rPr>
              <w:t xml:space="preserve"> </w:t>
            </w:r>
            <w:r w:rsidR="00EE4CA9" w:rsidRPr="00FE5D21">
              <w:rPr>
                <w:rFonts w:ascii="Times New Roman" w:eastAsia="№Е" w:hAnsi="Times New Roman" w:cs="Times New Roman"/>
                <w:color w:val="000000" w:themeColor="text1"/>
                <w:lang w:eastAsia="x-none"/>
              </w:rPr>
              <w:t>Р</w:t>
            </w:r>
            <w:proofErr w:type="spellStart"/>
            <w:r w:rsidRPr="00FE5D21">
              <w:rPr>
                <w:rFonts w:ascii="Times New Roman" w:eastAsia="№Е" w:hAnsi="Times New Roman" w:cs="Times New Roman"/>
                <w:color w:val="000000" w:themeColor="text1"/>
                <w:lang w:val="x-none" w:eastAsia="x-none"/>
              </w:rPr>
              <w:t>азмещение</w:t>
            </w:r>
            <w:proofErr w:type="spellEnd"/>
            <w:r w:rsidRPr="00FE5D21">
              <w:rPr>
                <w:rFonts w:ascii="Times New Roman" w:eastAsia="№Е" w:hAnsi="Times New Roman" w:cs="Times New Roman"/>
                <w:color w:val="000000" w:themeColor="text1"/>
                <w:lang w:val="x-none" w:eastAsia="x-none"/>
              </w:rPr>
              <w:t xml:space="preserve"> регулярно сменяемых экспозиций: творческ</w:t>
            </w:r>
            <w:r w:rsidR="00EE4CA9" w:rsidRPr="00FE5D21">
              <w:rPr>
                <w:rFonts w:ascii="Times New Roman" w:eastAsia="№Е" w:hAnsi="Times New Roman" w:cs="Times New Roman"/>
                <w:color w:val="000000" w:themeColor="text1"/>
                <w:lang w:val="x-none" w:eastAsia="x-none"/>
              </w:rPr>
              <w:t>их работ школьников, позволя</w:t>
            </w:r>
            <w:r w:rsidR="00EE4CA9" w:rsidRPr="00FE5D21">
              <w:rPr>
                <w:rFonts w:ascii="Times New Roman" w:eastAsia="№Е" w:hAnsi="Times New Roman" w:cs="Times New Roman"/>
                <w:color w:val="000000" w:themeColor="text1"/>
                <w:lang w:eastAsia="x-none"/>
              </w:rPr>
              <w:t>ет</w:t>
            </w:r>
            <w:r w:rsidRPr="00FE5D21">
              <w:rPr>
                <w:rFonts w:ascii="Times New Roman" w:eastAsia="№Е" w:hAnsi="Times New Roman" w:cs="Times New Roman"/>
                <w:color w:val="000000" w:themeColor="text1"/>
                <w:lang w:val="x-none" w:eastAsia="x-none"/>
              </w:rPr>
              <w:t xml:space="preserve"> им реализовать свой творческий потенциал, а также знаком</w:t>
            </w:r>
            <w:r w:rsidR="00EE4CA9" w:rsidRPr="00FE5D21">
              <w:rPr>
                <w:rFonts w:ascii="Times New Roman" w:eastAsia="№Е" w:hAnsi="Times New Roman" w:cs="Times New Roman"/>
                <w:color w:val="000000" w:themeColor="text1"/>
                <w:lang w:eastAsia="x-none"/>
              </w:rPr>
              <w:t>ит</w:t>
            </w:r>
            <w:r w:rsidR="00EE4CA9" w:rsidRPr="00FE5D21">
              <w:rPr>
                <w:rFonts w:ascii="Times New Roman" w:eastAsia="№Е" w:hAnsi="Times New Roman" w:cs="Times New Roman"/>
                <w:color w:val="000000" w:themeColor="text1"/>
                <w:lang w:val="x-none" w:eastAsia="x-none"/>
              </w:rPr>
              <w:t xml:space="preserve"> их с работами друг друга</w:t>
            </w:r>
            <w:r w:rsidR="00EE4CA9" w:rsidRPr="00FE5D21">
              <w:rPr>
                <w:rFonts w:ascii="Times New Roman" w:eastAsia="№Е" w:hAnsi="Times New Roman" w:cs="Times New Roman"/>
                <w:color w:val="000000" w:themeColor="text1"/>
                <w:lang w:eastAsia="x-none"/>
              </w:rPr>
              <w:t>.</w:t>
            </w:r>
          </w:p>
        </w:tc>
      </w:tr>
      <w:tr w:rsidR="00EF05A1" w:rsidRPr="00FE5D21" w14:paraId="792AA86D" w14:textId="77777777" w:rsidTr="002A23E5">
        <w:tc>
          <w:tcPr>
            <w:tcW w:w="4536" w:type="dxa"/>
          </w:tcPr>
          <w:p w14:paraId="2BC178A7" w14:textId="3B3FD117" w:rsidR="00EF05A1" w:rsidRPr="00FE5D21" w:rsidRDefault="00EA1909" w:rsidP="009906A0">
            <w:pPr>
              <w:pStyle w:val="a7"/>
              <w:ind w:left="0"/>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b/>
                <w:color w:val="000000" w:themeColor="text1"/>
                <w:lang w:eastAsia="ru-RU"/>
              </w:rPr>
              <w:lastRenderedPageBreak/>
              <w:t>Краткая характеристика</w:t>
            </w:r>
            <w:r w:rsidR="00EF05A1" w:rsidRPr="00FE5D21">
              <w:rPr>
                <w:rFonts w:ascii="Times New Roman" w:eastAsia="Times New Roman" w:hAnsi="Times New Roman" w:cs="Times New Roman"/>
                <w:b/>
                <w:color w:val="000000" w:themeColor="text1"/>
                <w:lang w:eastAsia="ru-RU"/>
              </w:rPr>
              <w:t xml:space="preserve"> влияния</w:t>
            </w:r>
            <w:r w:rsidR="00EF05A1" w:rsidRPr="00FE5D21">
              <w:rPr>
                <w:rFonts w:ascii="Times New Roman" w:eastAsia="Times New Roman" w:hAnsi="Times New Roman" w:cs="Times New Roman"/>
                <w:color w:val="000000" w:themeColor="text1"/>
                <w:lang w:eastAsia="ru-RU"/>
              </w:rPr>
              <w:t xml:space="preserve"> формируем</w:t>
            </w:r>
            <w:r w:rsidR="00252BA1" w:rsidRPr="00FE5D21">
              <w:rPr>
                <w:rFonts w:ascii="Times New Roman" w:eastAsia="Times New Roman" w:hAnsi="Times New Roman" w:cs="Times New Roman"/>
                <w:color w:val="000000" w:themeColor="text1"/>
                <w:lang w:eastAsia="ru-RU"/>
              </w:rPr>
              <w:t>ых компонентов</w:t>
            </w:r>
            <w:r w:rsidR="00EF05A1" w:rsidRPr="00FE5D21">
              <w:rPr>
                <w:rFonts w:ascii="Times New Roman" w:eastAsia="Times New Roman" w:hAnsi="Times New Roman" w:cs="Times New Roman"/>
                <w:color w:val="000000" w:themeColor="text1"/>
                <w:lang w:eastAsia="ru-RU"/>
              </w:rPr>
              <w:t xml:space="preserve"> уклада на личностные и метапредметные результаты</w:t>
            </w:r>
          </w:p>
        </w:tc>
        <w:tc>
          <w:tcPr>
            <w:tcW w:w="5528" w:type="dxa"/>
          </w:tcPr>
          <w:p w14:paraId="144F2C20" w14:textId="74ADDCCC" w:rsidR="00DA34DE" w:rsidRPr="00DA34DE" w:rsidRDefault="00DA34DE" w:rsidP="00DA34DE">
            <w:pPr>
              <w:shd w:val="clear" w:color="auto" w:fill="FFFFFF"/>
              <w:rPr>
                <w:rFonts w:ascii="yandex-sans" w:eastAsia="Times New Roman" w:hAnsi="yandex-sans" w:cs="Times New Roman"/>
                <w:color w:val="000000" w:themeColor="text1"/>
                <w:lang w:eastAsia="ru-RU"/>
              </w:rPr>
            </w:pPr>
            <w:r w:rsidRPr="00FE5D21">
              <w:rPr>
                <w:rFonts w:ascii="yandex-sans" w:eastAsia="Times New Roman" w:hAnsi="yandex-sans" w:cs="Times New Roman"/>
                <w:color w:val="000000" w:themeColor="text1"/>
                <w:lang w:eastAsia="ru-RU"/>
              </w:rPr>
              <w:t>Ш</w:t>
            </w:r>
            <w:r w:rsidRPr="00DA34DE">
              <w:rPr>
                <w:rFonts w:ascii="yandex-sans" w:eastAsia="Times New Roman" w:hAnsi="yandex-sans" w:cs="Times New Roman"/>
                <w:color w:val="000000" w:themeColor="text1"/>
                <w:lang w:eastAsia="ru-RU"/>
              </w:rPr>
              <w:t>кольные праздники и традиции составляют</w:t>
            </w:r>
          </w:p>
          <w:p w14:paraId="3C5C8930" w14:textId="77777777" w:rsidR="00DA34DE" w:rsidRPr="00DA34DE" w:rsidRDefault="00DA34DE" w:rsidP="00DA34DE">
            <w:pPr>
              <w:shd w:val="clear" w:color="auto" w:fill="FFFFFF"/>
              <w:rPr>
                <w:rFonts w:ascii="yandex-sans" w:eastAsia="Times New Roman" w:hAnsi="yandex-sans" w:cs="Times New Roman"/>
                <w:color w:val="000000" w:themeColor="text1"/>
                <w:lang w:eastAsia="ru-RU"/>
              </w:rPr>
            </w:pPr>
            <w:r w:rsidRPr="00DA34DE">
              <w:rPr>
                <w:rFonts w:ascii="yandex-sans" w:eastAsia="Times New Roman" w:hAnsi="yandex-sans" w:cs="Times New Roman"/>
                <w:color w:val="000000" w:themeColor="text1"/>
                <w:lang w:eastAsia="ru-RU"/>
              </w:rPr>
              <w:t>годовой круг событий. Открытость и публичность школьной жизни реализуется через выпуск</w:t>
            </w:r>
          </w:p>
          <w:p w14:paraId="4507CDCE" w14:textId="7514A3C1" w:rsidR="00DA34DE" w:rsidRPr="00DA34DE" w:rsidRDefault="00DA34DE" w:rsidP="00DA34DE">
            <w:pPr>
              <w:shd w:val="clear" w:color="auto" w:fill="FFFFFF"/>
              <w:rPr>
                <w:rFonts w:ascii="yandex-sans" w:eastAsia="Times New Roman" w:hAnsi="yandex-sans" w:cs="Times New Roman"/>
                <w:color w:val="000000" w:themeColor="text1"/>
                <w:lang w:eastAsia="ru-RU"/>
              </w:rPr>
            </w:pPr>
            <w:r w:rsidRPr="00FE5D21">
              <w:rPr>
                <w:rFonts w:ascii="yandex-sans" w:eastAsia="Times New Roman" w:hAnsi="yandex-sans" w:cs="Times New Roman"/>
                <w:color w:val="000000" w:themeColor="text1"/>
                <w:lang w:eastAsia="ru-RU"/>
              </w:rPr>
              <w:t xml:space="preserve">информационный сайт школы, </w:t>
            </w:r>
            <w:r w:rsidRPr="00FE5D21">
              <w:rPr>
                <w:rFonts w:ascii="yandex-sans" w:eastAsia="Times New Roman" w:hAnsi="yandex-sans" w:cs="Times New Roman"/>
                <w:color w:val="000000" w:themeColor="text1"/>
                <w:lang w:val="en-US" w:eastAsia="ru-RU"/>
              </w:rPr>
              <w:t>Instagram</w:t>
            </w:r>
            <w:r w:rsidRPr="00FE5D21">
              <w:rPr>
                <w:rFonts w:ascii="yandex-sans" w:eastAsia="Times New Roman" w:hAnsi="yandex-sans" w:cs="Times New Roman"/>
                <w:color w:val="000000" w:themeColor="text1"/>
                <w:lang w:eastAsia="ru-RU"/>
              </w:rPr>
              <w:t>-аккаунт.</w:t>
            </w:r>
          </w:p>
          <w:p w14:paraId="383E7A3B" w14:textId="77777777" w:rsidR="00EF05A1" w:rsidRPr="00FE5D21" w:rsidRDefault="00EF05A1" w:rsidP="009906A0">
            <w:pPr>
              <w:pStyle w:val="a7"/>
              <w:ind w:left="0"/>
              <w:jc w:val="both"/>
              <w:rPr>
                <w:rFonts w:ascii="Times New Roman" w:eastAsia="Times New Roman" w:hAnsi="Times New Roman" w:cs="Times New Roman"/>
                <w:color w:val="000000" w:themeColor="text1"/>
                <w:lang w:eastAsia="ru-RU"/>
              </w:rPr>
            </w:pPr>
          </w:p>
        </w:tc>
        <w:tc>
          <w:tcPr>
            <w:tcW w:w="5245" w:type="dxa"/>
          </w:tcPr>
          <w:p w14:paraId="6B11500B" w14:textId="36B7B416" w:rsidR="00DA34DE" w:rsidRPr="00DA34DE" w:rsidRDefault="00DA34DE" w:rsidP="00DA34DE">
            <w:pPr>
              <w:shd w:val="clear" w:color="auto" w:fill="FFFFFF"/>
              <w:rPr>
                <w:rFonts w:ascii="yandex-sans" w:eastAsia="Times New Roman" w:hAnsi="yandex-sans" w:cs="Times New Roman"/>
                <w:color w:val="000000" w:themeColor="text1"/>
                <w:lang w:eastAsia="ru-RU"/>
              </w:rPr>
            </w:pPr>
            <w:r w:rsidRPr="00FE5D21">
              <w:rPr>
                <w:rFonts w:ascii="yandex-sans" w:eastAsia="Times New Roman" w:hAnsi="yandex-sans" w:cs="Times New Roman"/>
                <w:color w:val="000000" w:themeColor="text1"/>
                <w:lang w:eastAsia="ru-RU"/>
              </w:rPr>
              <w:t xml:space="preserve">Организация пространства создает </w:t>
            </w:r>
            <w:r w:rsidRPr="00DA34DE">
              <w:rPr>
                <w:rFonts w:ascii="yandex-sans" w:eastAsia="Times New Roman" w:hAnsi="yandex-sans" w:cs="Times New Roman"/>
                <w:color w:val="000000" w:themeColor="text1"/>
                <w:lang w:eastAsia="ru-RU"/>
              </w:rPr>
              <w:t>психологический фон, на котором разворачиваются</w:t>
            </w:r>
            <w:r w:rsidRPr="00FE5D21">
              <w:rPr>
                <w:rFonts w:ascii="yandex-sans" w:eastAsia="Times New Roman" w:hAnsi="yandex-sans" w:cs="Times New Roman"/>
                <w:color w:val="000000" w:themeColor="text1"/>
                <w:lang w:eastAsia="ru-RU"/>
              </w:rPr>
              <w:t xml:space="preserve"> </w:t>
            </w:r>
            <w:r w:rsidRPr="00DA34DE">
              <w:rPr>
                <w:rFonts w:ascii="yandex-sans" w:eastAsia="Times New Roman" w:hAnsi="yandex-sans" w:cs="Times New Roman"/>
                <w:color w:val="000000" w:themeColor="text1"/>
                <w:lang w:eastAsia="ru-RU"/>
              </w:rPr>
              <w:t>взаимоотношения всех, кто находится в здании школы.</w:t>
            </w:r>
          </w:p>
          <w:p w14:paraId="4FE401EC" w14:textId="77777777" w:rsidR="00EF05A1" w:rsidRPr="00FE5D21" w:rsidRDefault="00EF05A1" w:rsidP="009906A0">
            <w:pPr>
              <w:pStyle w:val="a7"/>
              <w:ind w:left="0"/>
              <w:jc w:val="both"/>
              <w:rPr>
                <w:rFonts w:ascii="Times New Roman" w:eastAsia="Times New Roman" w:hAnsi="Times New Roman" w:cs="Times New Roman"/>
                <w:color w:val="000000" w:themeColor="text1"/>
                <w:lang w:eastAsia="ru-RU"/>
              </w:rPr>
            </w:pPr>
          </w:p>
        </w:tc>
      </w:tr>
    </w:tbl>
    <w:p w14:paraId="748C5ACD" w14:textId="611EE356" w:rsidR="00EF05A1" w:rsidRPr="00FE5D21" w:rsidRDefault="00EF05A1" w:rsidP="009906A0">
      <w:pPr>
        <w:pStyle w:val="a7"/>
        <w:shd w:val="clear" w:color="auto" w:fill="FFFFFF"/>
        <w:spacing w:after="0" w:line="240" w:lineRule="auto"/>
        <w:jc w:val="both"/>
        <w:rPr>
          <w:rFonts w:ascii="Times New Roman" w:eastAsia="Times New Roman" w:hAnsi="Times New Roman" w:cs="Times New Roman"/>
          <w:color w:val="000000" w:themeColor="text1"/>
          <w:lang w:eastAsia="ru-RU"/>
        </w:rPr>
      </w:pPr>
    </w:p>
    <w:p w14:paraId="7904362D" w14:textId="16C6D822" w:rsidR="00FD7885" w:rsidRPr="00FE5D21" w:rsidRDefault="00FB367A" w:rsidP="009906A0">
      <w:pPr>
        <w:pStyle w:val="a7"/>
        <w:numPr>
          <w:ilvl w:val="0"/>
          <w:numId w:val="19"/>
        </w:numPr>
        <w:shd w:val="clear" w:color="auto" w:fill="FFFFFF"/>
        <w:spacing w:after="0" w:line="240" w:lineRule="auto"/>
        <w:jc w:val="both"/>
        <w:rPr>
          <w:rFonts w:ascii="Times New Roman" w:eastAsia="Times New Roman" w:hAnsi="Times New Roman" w:cs="Times New Roman"/>
          <w:b/>
          <w:color w:val="000000" w:themeColor="text1"/>
          <w:lang w:eastAsia="ru-RU"/>
        </w:rPr>
      </w:pPr>
      <w:r w:rsidRPr="00FE5D21">
        <w:rPr>
          <w:rFonts w:ascii="Times New Roman" w:eastAsia="Times New Roman" w:hAnsi="Times New Roman" w:cs="Times New Roman"/>
          <w:b/>
          <w:color w:val="000000" w:themeColor="text1"/>
          <w:lang w:eastAsia="ru-RU"/>
        </w:rPr>
        <w:t>Разновозрастная</w:t>
      </w:r>
      <w:r w:rsidR="00FD7885" w:rsidRPr="00FE5D21">
        <w:rPr>
          <w:rFonts w:ascii="Times New Roman" w:eastAsia="Times New Roman" w:hAnsi="Times New Roman" w:cs="Times New Roman"/>
          <w:b/>
          <w:color w:val="000000" w:themeColor="text1"/>
          <w:lang w:eastAsia="ru-RU"/>
        </w:rPr>
        <w:t xml:space="preserve"> образовательн</w:t>
      </w:r>
      <w:r w:rsidRPr="00FE5D21">
        <w:rPr>
          <w:rFonts w:ascii="Times New Roman" w:eastAsia="Times New Roman" w:hAnsi="Times New Roman" w:cs="Times New Roman"/>
          <w:b/>
          <w:color w:val="000000" w:themeColor="text1"/>
          <w:lang w:eastAsia="ru-RU"/>
        </w:rPr>
        <w:t>ая</w:t>
      </w:r>
      <w:r w:rsidR="00FD7885" w:rsidRPr="00FE5D21">
        <w:rPr>
          <w:rFonts w:ascii="Times New Roman" w:eastAsia="Times New Roman" w:hAnsi="Times New Roman" w:cs="Times New Roman"/>
          <w:b/>
          <w:color w:val="000000" w:themeColor="text1"/>
          <w:lang w:eastAsia="ru-RU"/>
        </w:rPr>
        <w:t xml:space="preserve"> среда </w:t>
      </w:r>
      <w:r w:rsidR="00FD7885" w:rsidRPr="00FE5D21">
        <w:rPr>
          <w:rFonts w:ascii="Times New Roman" w:eastAsia="Times New Roman" w:hAnsi="Times New Roman" w:cs="Times New Roman"/>
          <w:bCs/>
          <w:color w:val="000000" w:themeColor="text1"/>
          <w:lang w:eastAsia="ru-RU"/>
        </w:rPr>
        <w:t>как потенциал воспитания</w:t>
      </w:r>
    </w:p>
    <w:tbl>
      <w:tblPr>
        <w:tblStyle w:val="a9"/>
        <w:tblW w:w="15309" w:type="dxa"/>
        <w:tblInd w:w="137" w:type="dxa"/>
        <w:tblLook w:val="04A0" w:firstRow="1" w:lastRow="0" w:firstColumn="1" w:lastColumn="0" w:noHBand="0" w:noVBand="1"/>
      </w:tblPr>
      <w:tblGrid>
        <w:gridCol w:w="14317"/>
        <w:gridCol w:w="992"/>
      </w:tblGrid>
      <w:tr w:rsidR="00FE5D21" w:rsidRPr="00FE5D21" w14:paraId="5A2EA4D1" w14:textId="77777777" w:rsidTr="005D7190">
        <w:tc>
          <w:tcPr>
            <w:tcW w:w="14317" w:type="dxa"/>
          </w:tcPr>
          <w:p w14:paraId="5F1220CD" w14:textId="77777777" w:rsidR="00FD0448" w:rsidRPr="00FE5D21" w:rsidRDefault="00FD0448" w:rsidP="009906A0">
            <w:pPr>
              <w:pStyle w:val="a7"/>
              <w:ind w:left="0"/>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Количество мероприятий с участием групп, объединяющих педагогов, обучающихся и их родителей</w:t>
            </w:r>
          </w:p>
        </w:tc>
        <w:tc>
          <w:tcPr>
            <w:tcW w:w="992" w:type="dxa"/>
          </w:tcPr>
          <w:p w14:paraId="55813DDA" w14:textId="34A44DD3" w:rsidR="00FD0448" w:rsidRPr="00FE5D21" w:rsidRDefault="00CF069D" w:rsidP="009906A0">
            <w:pPr>
              <w:pStyle w:val="a7"/>
              <w:ind w:left="0"/>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35</w:t>
            </w:r>
          </w:p>
        </w:tc>
      </w:tr>
      <w:tr w:rsidR="00FE5D21" w:rsidRPr="00FE5D21" w14:paraId="652F1FC9" w14:textId="77777777" w:rsidTr="0029412A">
        <w:tc>
          <w:tcPr>
            <w:tcW w:w="14317" w:type="dxa"/>
          </w:tcPr>
          <w:p w14:paraId="6B68141D" w14:textId="3738DB0B" w:rsidR="0029412A" w:rsidRPr="00FE5D21" w:rsidRDefault="0029412A" w:rsidP="009906A0">
            <w:pPr>
              <w:pStyle w:val="a7"/>
              <w:ind w:left="0"/>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 xml:space="preserve">Количество </w:t>
            </w:r>
            <w:r w:rsidRPr="00FE5D21">
              <w:rPr>
                <w:rFonts w:ascii="Times New Roman" w:eastAsia="Times New Roman" w:hAnsi="Times New Roman" w:cs="Times New Roman"/>
                <w:b/>
                <w:bCs/>
                <w:color w:val="000000" w:themeColor="text1"/>
                <w:lang w:eastAsia="ru-RU"/>
              </w:rPr>
              <w:t>разновозрастных</w:t>
            </w:r>
            <w:r w:rsidRPr="00FE5D21">
              <w:rPr>
                <w:rFonts w:ascii="Times New Roman" w:eastAsia="Times New Roman" w:hAnsi="Times New Roman" w:cs="Times New Roman"/>
                <w:color w:val="000000" w:themeColor="text1"/>
                <w:lang w:eastAsia="ru-RU"/>
              </w:rPr>
              <w:t xml:space="preserve"> организованностей, </w:t>
            </w:r>
            <w:r w:rsidRPr="00FE5D21">
              <w:rPr>
                <w:rFonts w:ascii="Times New Roman" w:eastAsia="Times New Roman" w:hAnsi="Times New Roman" w:cs="Times New Roman"/>
                <w:b/>
                <w:bCs/>
                <w:color w:val="000000" w:themeColor="text1"/>
                <w:lang w:eastAsia="ru-RU"/>
              </w:rPr>
              <w:t>объединяющих классы</w:t>
            </w:r>
            <w:r w:rsidRPr="00FE5D21">
              <w:rPr>
                <w:rFonts w:ascii="Times New Roman" w:eastAsia="Times New Roman" w:hAnsi="Times New Roman" w:cs="Times New Roman"/>
                <w:color w:val="000000" w:themeColor="text1"/>
                <w:lang w:eastAsia="ru-RU"/>
              </w:rPr>
              <w:t xml:space="preserve"> старшей, основной и начальной ступеней («меридианы»)</w:t>
            </w:r>
          </w:p>
        </w:tc>
        <w:tc>
          <w:tcPr>
            <w:tcW w:w="992" w:type="dxa"/>
          </w:tcPr>
          <w:p w14:paraId="18C8AA04" w14:textId="1E4A705F" w:rsidR="0029412A" w:rsidRPr="00FE5D21" w:rsidRDefault="00CF069D" w:rsidP="009906A0">
            <w:pPr>
              <w:pStyle w:val="a7"/>
              <w:ind w:left="0"/>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4</w:t>
            </w:r>
          </w:p>
        </w:tc>
      </w:tr>
      <w:tr w:rsidR="0029412A" w:rsidRPr="00FE5D21" w14:paraId="7B8D8ED5" w14:textId="77777777" w:rsidTr="0029412A">
        <w:tc>
          <w:tcPr>
            <w:tcW w:w="14317" w:type="dxa"/>
          </w:tcPr>
          <w:p w14:paraId="5BE35508" w14:textId="14B01720" w:rsidR="0029412A" w:rsidRPr="00FE5D21" w:rsidRDefault="0029412A" w:rsidP="009906A0">
            <w:pPr>
              <w:pStyle w:val="a7"/>
              <w:ind w:left="0"/>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 xml:space="preserve">Количество мероприятий с участием групп, представляющих </w:t>
            </w:r>
            <w:r w:rsidR="00D30D00" w:rsidRPr="00FE5D21">
              <w:rPr>
                <w:rFonts w:ascii="Times New Roman" w:eastAsia="Times New Roman" w:hAnsi="Times New Roman" w:cs="Times New Roman"/>
                <w:color w:val="000000" w:themeColor="text1"/>
                <w:lang w:eastAsia="ru-RU"/>
              </w:rPr>
              <w:t xml:space="preserve">объединенные </w:t>
            </w:r>
            <w:r w:rsidRPr="00FE5D21">
              <w:rPr>
                <w:rFonts w:ascii="Times New Roman" w:eastAsia="Times New Roman" w:hAnsi="Times New Roman" w:cs="Times New Roman"/>
                <w:color w:val="000000" w:themeColor="text1"/>
                <w:lang w:eastAsia="ru-RU"/>
              </w:rPr>
              <w:t>классы старшей, основной и начальной ступеней («меридиан</w:t>
            </w:r>
            <w:r w:rsidR="00D30D00" w:rsidRPr="00FE5D21">
              <w:rPr>
                <w:rFonts w:ascii="Times New Roman" w:eastAsia="Times New Roman" w:hAnsi="Times New Roman" w:cs="Times New Roman"/>
                <w:color w:val="000000" w:themeColor="text1"/>
                <w:lang w:eastAsia="ru-RU"/>
              </w:rPr>
              <w:t>ы</w:t>
            </w:r>
            <w:r w:rsidRPr="00FE5D21">
              <w:rPr>
                <w:rFonts w:ascii="Times New Roman" w:eastAsia="Times New Roman" w:hAnsi="Times New Roman" w:cs="Times New Roman"/>
                <w:color w:val="000000" w:themeColor="text1"/>
                <w:lang w:eastAsia="ru-RU"/>
              </w:rPr>
              <w:t>»)</w:t>
            </w:r>
          </w:p>
        </w:tc>
        <w:tc>
          <w:tcPr>
            <w:tcW w:w="992" w:type="dxa"/>
          </w:tcPr>
          <w:p w14:paraId="5FDEA5DA" w14:textId="28C5A263" w:rsidR="0029412A" w:rsidRPr="00FE5D21" w:rsidRDefault="00CF069D" w:rsidP="009906A0">
            <w:pPr>
              <w:pStyle w:val="a7"/>
              <w:ind w:left="0"/>
              <w:jc w:val="both"/>
              <w:rPr>
                <w:rFonts w:ascii="Times New Roman" w:eastAsia="Times New Roman" w:hAnsi="Times New Roman" w:cs="Times New Roman"/>
                <w:color w:val="000000" w:themeColor="text1"/>
                <w:lang w:eastAsia="ru-RU"/>
              </w:rPr>
            </w:pPr>
            <w:r w:rsidRPr="00FE5D21">
              <w:rPr>
                <w:rFonts w:ascii="Times New Roman" w:eastAsia="Times New Roman" w:hAnsi="Times New Roman" w:cs="Times New Roman"/>
                <w:color w:val="000000" w:themeColor="text1"/>
                <w:lang w:eastAsia="ru-RU"/>
              </w:rPr>
              <w:t>5</w:t>
            </w:r>
          </w:p>
        </w:tc>
      </w:tr>
    </w:tbl>
    <w:p w14:paraId="0467518B" w14:textId="7D46C02E" w:rsidR="00EF05A1" w:rsidRPr="00FE5D21" w:rsidRDefault="00EF05A1" w:rsidP="009906A0">
      <w:pPr>
        <w:pStyle w:val="a7"/>
        <w:spacing w:after="0" w:line="240" w:lineRule="auto"/>
        <w:rPr>
          <w:rFonts w:ascii="Times New Roman" w:eastAsia="Times New Roman" w:hAnsi="Times New Roman" w:cs="Times New Roman"/>
          <w:bCs/>
          <w:color w:val="000000" w:themeColor="text1"/>
          <w:lang w:eastAsia="ru-RU"/>
        </w:rPr>
      </w:pPr>
    </w:p>
    <w:p w14:paraId="3D0D1CA6" w14:textId="2545F2A7" w:rsidR="00FE51A8" w:rsidRPr="00FE5D21" w:rsidRDefault="00615463" w:rsidP="009906A0">
      <w:pPr>
        <w:pStyle w:val="a7"/>
        <w:numPr>
          <w:ilvl w:val="0"/>
          <w:numId w:val="19"/>
        </w:numPr>
        <w:shd w:val="clear" w:color="auto" w:fill="FFFFFF"/>
        <w:spacing w:after="0" w:line="240" w:lineRule="auto"/>
        <w:jc w:val="both"/>
        <w:rPr>
          <w:rFonts w:ascii="Times New Roman" w:eastAsia="Times New Roman" w:hAnsi="Times New Roman" w:cs="Times New Roman"/>
          <w:b/>
          <w:color w:val="000000" w:themeColor="text1"/>
          <w:lang w:eastAsia="ru-RU"/>
        </w:rPr>
      </w:pPr>
      <w:r w:rsidRPr="00FE5D21">
        <w:rPr>
          <w:rFonts w:ascii="Times New Roman" w:eastAsia="Times New Roman" w:hAnsi="Times New Roman" w:cs="Times New Roman"/>
          <w:b/>
          <w:color w:val="000000" w:themeColor="text1"/>
          <w:lang w:eastAsia="ru-RU"/>
        </w:rPr>
        <w:t>К</w:t>
      </w:r>
      <w:r w:rsidR="00FE51A8" w:rsidRPr="00FE5D21">
        <w:rPr>
          <w:rFonts w:ascii="Times New Roman" w:eastAsia="Times New Roman" w:hAnsi="Times New Roman" w:cs="Times New Roman"/>
          <w:b/>
          <w:color w:val="000000" w:themeColor="text1"/>
          <w:lang w:eastAsia="ru-RU"/>
        </w:rPr>
        <w:t>орпоративн</w:t>
      </w:r>
      <w:r w:rsidRPr="00FE5D21">
        <w:rPr>
          <w:rFonts w:ascii="Times New Roman" w:eastAsia="Times New Roman" w:hAnsi="Times New Roman" w:cs="Times New Roman"/>
          <w:b/>
          <w:color w:val="000000" w:themeColor="text1"/>
          <w:lang w:eastAsia="ru-RU"/>
        </w:rPr>
        <w:t>ая</w:t>
      </w:r>
      <w:r w:rsidR="00FE51A8" w:rsidRPr="00FE5D21">
        <w:rPr>
          <w:rFonts w:ascii="Times New Roman" w:eastAsia="Times New Roman" w:hAnsi="Times New Roman" w:cs="Times New Roman"/>
          <w:b/>
          <w:color w:val="000000" w:themeColor="text1"/>
          <w:lang w:eastAsia="ru-RU"/>
        </w:rPr>
        <w:t xml:space="preserve"> культур</w:t>
      </w:r>
      <w:r w:rsidRPr="00FE5D21">
        <w:rPr>
          <w:rFonts w:ascii="Times New Roman" w:eastAsia="Times New Roman" w:hAnsi="Times New Roman" w:cs="Times New Roman"/>
          <w:b/>
          <w:color w:val="000000" w:themeColor="text1"/>
          <w:lang w:eastAsia="ru-RU"/>
        </w:rPr>
        <w:t>а</w:t>
      </w:r>
      <w:r w:rsidR="00FE51A8" w:rsidRPr="00FE5D21">
        <w:rPr>
          <w:rFonts w:ascii="Times New Roman" w:eastAsia="Times New Roman" w:hAnsi="Times New Roman" w:cs="Times New Roman"/>
          <w:b/>
          <w:color w:val="000000" w:themeColor="text1"/>
          <w:lang w:eastAsia="ru-RU"/>
        </w:rPr>
        <w:t xml:space="preserve"> как основ</w:t>
      </w:r>
      <w:r w:rsidRPr="00FE5D21">
        <w:rPr>
          <w:rFonts w:ascii="Times New Roman" w:eastAsia="Times New Roman" w:hAnsi="Times New Roman" w:cs="Times New Roman"/>
          <w:b/>
          <w:color w:val="000000" w:themeColor="text1"/>
          <w:lang w:eastAsia="ru-RU"/>
        </w:rPr>
        <w:t>а</w:t>
      </w:r>
      <w:r w:rsidR="00FE51A8" w:rsidRPr="00FE5D21">
        <w:rPr>
          <w:rFonts w:ascii="Times New Roman" w:eastAsia="Times New Roman" w:hAnsi="Times New Roman" w:cs="Times New Roman"/>
          <w:b/>
          <w:color w:val="000000" w:themeColor="text1"/>
          <w:lang w:eastAsia="ru-RU"/>
        </w:rPr>
        <w:t xml:space="preserve"> уклада </w:t>
      </w:r>
      <w:r w:rsidR="00FE51A8" w:rsidRPr="00FE5D21">
        <w:rPr>
          <w:rFonts w:ascii="Times New Roman" w:eastAsia="Times New Roman" w:hAnsi="Times New Roman" w:cs="Times New Roman"/>
          <w:color w:val="000000" w:themeColor="text1"/>
          <w:lang w:eastAsia="ru-RU"/>
        </w:rPr>
        <w:t>жизни общеобразовательной организации</w:t>
      </w:r>
    </w:p>
    <w:tbl>
      <w:tblPr>
        <w:tblStyle w:val="a9"/>
        <w:tblW w:w="15309" w:type="dxa"/>
        <w:tblInd w:w="137" w:type="dxa"/>
        <w:tblLook w:val="04A0" w:firstRow="1" w:lastRow="0" w:firstColumn="1" w:lastColumn="0" w:noHBand="0" w:noVBand="1"/>
      </w:tblPr>
      <w:tblGrid>
        <w:gridCol w:w="4820"/>
        <w:gridCol w:w="2835"/>
        <w:gridCol w:w="7654"/>
      </w:tblGrid>
      <w:tr w:rsidR="00FE5D21" w:rsidRPr="00FE5D21" w14:paraId="1FA5A812" w14:textId="77777777" w:rsidTr="001F50AC">
        <w:tc>
          <w:tcPr>
            <w:tcW w:w="4820" w:type="dxa"/>
          </w:tcPr>
          <w:p w14:paraId="32AF4FE6" w14:textId="0C3FEF66" w:rsidR="0018391D" w:rsidRPr="00FE5D21" w:rsidRDefault="0018391D" w:rsidP="009906A0">
            <w:pPr>
              <w:pStyle w:val="a7"/>
              <w:ind w:left="29"/>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Миссия педагогического коллектива</w:t>
            </w:r>
          </w:p>
        </w:tc>
        <w:tc>
          <w:tcPr>
            <w:tcW w:w="10489" w:type="dxa"/>
            <w:gridSpan w:val="2"/>
          </w:tcPr>
          <w:p w14:paraId="0A98F902" w14:textId="66528936" w:rsidR="0018391D" w:rsidRPr="00FE5D21" w:rsidRDefault="00EC25D5" w:rsidP="00EC25D5">
            <w:pPr>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С</w:t>
            </w:r>
            <w:r w:rsidRPr="00FE5D21">
              <w:rPr>
                <w:rFonts w:ascii="Times New Roman" w:eastAsia="Times New Roman" w:hAnsi="Times New Roman" w:cs="Times New Roman"/>
                <w:bCs/>
                <w:color w:val="000000" w:themeColor="text1"/>
                <w:lang w:eastAsia="ru-RU"/>
              </w:rPr>
              <w:t>оздание условий для развития, саморазвития, самореализации личности ученика - личности психически и физически здоровой, гуманной, духовной и свободной, социально мобильной, востребованной в современном обществе.</w:t>
            </w:r>
          </w:p>
        </w:tc>
      </w:tr>
      <w:tr w:rsidR="00FE5D21" w:rsidRPr="00FE5D21" w14:paraId="4573613D" w14:textId="77777777" w:rsidTr="001F50AC">
        <w:tc>
          <w:tcPr>
            <w:tcW w:w="4820" w:type="dxa"/>
          </w:tcPr>
          <w:p w14:paraId="312D78CE" w14:textId="79EF597C" w:rsidR="0018391D" w:rsidRPr="00FE5D21" w:rsidRDefault="0018391D"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Идеалы и ценности большинства педагогов</w:t>
            </w:r>
          </w:p>
        </w:tc>
        <w:tc>
          <w:tcPr>
            <w:tcW w:w="10489" w:type="dxa"/>
            <w:gridSpan w:val="2"/>
          </w:tcPr>
          <w:p w14:paraId="1BCDEFD9" w14:textId="04BCFC76" w:rsidR="00EC25D5" w:rsidRPr="00FE5D21" w:rsidRDefault="00EC25D5" w:rsidP="00EC25D5">
            <w:pPr>
              <w:pStyle w:val="aa"/>
              <w:numPr>
                <w:ilvl w:val="0"/>
                <w:numId w:val="41"/>
              </w:numPr>
              <w:shd w:val="clear" w:color="auto" w:fill="FFFFFF"/>
              <w:spacing w:before="0" w:beforeAutospacing="0" w:after="0" w:afterAutospacing="0"/>
              <w:ind w:left="288" w:hanging="283"/>
              <w:jc w:val="both"/>
              <w:rPr>
                <w:color w:val="000000" w:themeColor="text1"/>
                <w:sz w:val="22"/>
                <w:szCs w:val="22"/>
              </w:rPr>
            </w:pPr>
            <w:r w:rsidRPr="00FE5D21">
              <w:rPr>
                <w:color w:val="000000" w:themeColor="text1"/>
                <w:sz w:val="22"/>
                <w:szCs w:val="22"/>
              </w:rPr>
              <w:t>постоянное самосовершенствование;</w:t>
            </w:r>
          </w:p>
          <w:p w14:paraId="4677230F" w14:textId="492D132A" w:rsidR="00EC25D5" w:rsidRPr="00FE5D21" w:rsidRDefault="00EC25D5" w:rsidP="00EC25D5">
            <w:pPr>
              <w:pStyle w:val="aa"/>
              <w:numPr>
                <w:ilvl w:val="0"/>
                <w:numId w:val="41"/>
              </w:numPr>
              <w:shd w:val="clear" w:color="auto" w:fill="FFFFFF"/>
              <w:spacing w:before="0" w:beforeAutospacing="0" w:after="0" w:afterAutospacing="0"/>
              <w:ind w:left="288" w:hanging="283"/>
              <w:jc w:val="both"/>
              <w:rPr>
                <w:color w:val="000000" w:themeColor="text1"/>
                <w:sz w:val="22"/>
                <w:szCs w:val="22"/>
              </w:rPr>
            </w:pPr>
            <w:r w:rsidRPr="00FE5D21">
              <w:rPr>
                <w:color w:val="000000" w:themeColor="text1"/>
                <w:sz w:val="22"/>
                <w:szCs w:val="22"/>
              </w:rPr>
              <w:t>уважение и благодарность людей;</w:t>
            </w:r>
          </w:p>
          <w:p w14:paraId="6388DE5F" w14:textId="58770636" w:rsidR="00EC25D5" w:rsidRPr="00FE5D21" w:rsidRDefault="00EC25D5" w:rsidP="00EC25D5">
            <w:pPr>
              <w:pStyle w:val="aa"/>
              <w:numPr>
                <w:ilvl w:val="0"/>
                <w:numId w:val="41"/>
              </w:numPr>
              <w:shd w:val="clear" w:color="auto" w:fill="FFFFFF"/>
              <w:spacing w:before="0" w:beforeAutospacing="0" w:after="0" w:afterAutospacing="0"/>
              <w:ind w:left="288" w:hanging="283"/>
              <w:jc w:val="both"/>
              <w:rPr>
                <w:color w:val="000000" w:themeColor="text1"/>
                <w:sz w:val="22"/>
                <w:szCs w:val="22"/>
              </w:rPr>
            </w:pPr>
            <w:r w:rsidRPr="00FE5D21">
              <w:rPr>
                <w:color w:val="000000" w:themeColor="text1"/>
                <w:sz w:val="22"/>
                <w:szCs w:val="22"/>
              </w:rPr>
              <w:t>творческий характер труда;</w:t>
            </w:r>
          </w:p>
          <w:p w14:paraId="14C7E03F" w14:textId="46E1734B" w:rsidR="00EC25D5" w:rsidRPr="00FE5D21" w:rsidRDefault="00EC25D5" w:rsidP="00EC25D5">
            <w:pPr>
              <w:pStyle w:val="aa"/>
              <w:numPr>
                <w:ilvl w:val="0"/>
                <w:numId w:val="41"/>
              </w:numPr>
              <w:shd w:val="clear" w:color="auto" w:fill="FFFFFF"/>
              <w:spacing w:before="0" w:beforeAutospacing="0" w:after="0" w:afterAutospacing="0"/>
              <w:ind w:left="288" w:hanging="283"/>
              <w:jc w:val="both"/>
              <w:rPr>
                <w:color w:val="000000" w:themeColor="text1"/>
                <w:sz w:val="22"/>
                <w:szCs w:val="22"/>
              </w:rPr>
            </w:pPr>
            <w:r w:rsidRPr="00FE5D21">
              <w:rPr>
                <w:color w:val="000000" w:themeColor="text1"/>
                <w:sz w:val="22"/>
                <w:szCs w:val="22"/>
              </w:rPr>
              <w:t>наличие перспективы профессионального роста;</w:t>
            </w:r>
          </w:p>
          <w:p w14:paraId="52F27C6B" w14:textId="67F53870" w:rsidR="00EC25D5" w:rsidRPr="00FE5D21" w:rsidRDefault="00EC25D5" w:rsidP="00EC25D5">
            <w:pPr>
              <w:pStyle w:val="aa"/>
              <w:numPr>
                <w:ilvl w:val="0"/>
                <w:numId w:val="41"/>
              </w:numPr>
              <w:shd w:val="clear" w:color="auto" w:fill="FFFFFF"/>
              <w:spacing w:before="0" w:beforeAutospacing="0" w:after="0" w:afterAutospacing="0"/>
              <w:ind w:left="288" w:hanging="283"/>
              <w:jc w:val="both"/>
              <w:rPr>
                <w:color w:val="000000" w:themeColor="text1"/>
                <w:sz w:val="22"/>
                <w:szCs w:val="22"/>
              </w:rPr>
            </w:pPr>
            <w:r w:rsidRPr="00FE5D21">
              <w:rPr>
                <w:color w:val="000000" w:themeColor="text1"/>
                <w:sz w:val="22"/>
                <w:szCs w:val="22"/>
              </w:rPr>
              <w:t>соответствие профессии склонностям, интересам;</w:t>
            </w:r>
          </w:p>
          <w:p w14:paraId="6B324A7B" w14:textId="5ACDF456" w:rsidR="00EC25D5" w:rsidRPr="00FE5D21" w:rsidRDefault="00EC25D5" w:rsidP="00EC25D5">
            <w:pPr>
              <w:pStyle w:val="aa"/>
              <w:numPr>
                <w:ilvl w:val="0"/>
                <w:numId w:val="41"/>
              </w:numPr>
              <w:shd w:val="clear" w:color="auto" w:fill="FFFFFF"/>
              <w:spacing w:before="0" w:beforeAutospacing="0" w:after="0" w:afterAutospacing="0"/>
              <w:ind w:left="288" w:hanging="283"/>
              <w:jc w:val="both"/>
              <w:rPr>
                <w:color w:val="000000" w:themeColor="text1"/>
                <w:sz w:val="22"/>
                <w:szCs w:val="22"/>
              </w:rPr>
            </w:pPr>
            <w:r w:rsidRPr="00FE5D21">
              <w:rPr>
                <w:color w:val="000000" w:themeColor="text1"/>
                <w:sz w:val="22"/>
                <w:szCs w:val="22"/>
              </w:rPr>
              <w:t>возможность воздействовать на поведение других людей и направлять их;</w:t>
            </w:r>
          </w:p>
          <w:p w14:paraId="38804E81" w14:textId="10B6BE76" w:rsidR="0018391D" w:rsidRPr="00FE5D21" w:rsidRDefault="00EC25D5" w:rsidP="00EC25D5">
            <w:pPr>
              <w:pStyle w:val="aa"/>
              <w:numPr>
                <w:ilvl w:val="0"/>
                <w:numId w:val="41"/>
              </w:numPr>
              <w:shd w:val="clear" w:color="auto" w:fill="FFFFFF"/>
              <w:spacing w:before="0" w:beforeAutospacing="0" w:after="0" w:afterAutospacing="0"/>
              <w:ind w:left="288" w:hanging="283"/>
              <w:jc w:val="both"/>
              <w:rPr>
                <w:bCs/>
                <w:color w:val="000000" w:themeColor="text1"/>
                <w:sz w:val="22"/>
                <w:szCs w:val="22"/>
              </w:rPr>
            </w:pPr>
            <w:r w:rsidRPr="00FE5D21">
              <w:rPr>
                <w:color w:val="000000" w:themeColor="text1"/>
                <w:sz w:val="22"/>
                <w:szCs w:val="22"/>
              </w:rPr>
              <w:t>возможность перед</w:t>
            </w:r>
            <w:r w:rsidRPr="00FE5D21">
              <w:rPr>
                <w:color w:val="000000" w:themeColor="text1"/>
                <w:sz w:val="22"/>
                <w:szCs w:val="22"/>
              </w:rPr>
              <w:t>ать свое мастерство, знания</w:t>
            </w:r>
            <w:r w:rsidRPr="00FE5D21">
              <w:rPr>
                <w:rFonts w:ascii="Arial" w:hAnsi="Arial" w:cs="Arial"/>
                <w:color w:val="000000" w:themeColor="text1"/>
                <w:sz w:val="21"/>
                <w:szCs w:val="21"/>
              </w:rPr>
              <w:t>.</w:t>
            </w:r>
          </w:p>
        </w:tc>
      </w:tr>
      <w:tr w:rsidR="00FE5D21" w:rsidRPr="00FE5D21" w14:paraId="4CAE102C" w14:textId="77777777" w:rsidTr="001F50AC">
        <w:tc>
          <w:tcPr>
            <w:tcW w:w="4820" w:type="dxa"/>
          </w:tcPr>
          <w:p w14:paraId="766633E1" w14:textId="1E47FB2F" w:rsidR="00200006" w:rsidRPr="00FE5D21" w:rsidRDefault="00200006"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Педагогические традиции</w:t>
            </w:r>
          </w:p>
        </w:tc>
        <w:tc>
          <w:tcPr>
            <w:tcW w:w="10489" w:type="dxa"/>
            <w:gridSpan w:val="2"/>
          </w:tcPr>
          <w:p w14:paraId="20FF5403" w14:textId="77777777" w:rsidR="00200006" w:rsidRPr="00FE5D21" w:rsidRDefault="00EC25D5"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Наставничество в отношении молодых специалистов</w:t>
            </w:r>
            <w:r w:rsidR="00EA40AE" w:rsidRPr="00FE5D21">
              <w:rPr>
                <w:rFonts w:ascii="Times New Roman" w:eastAsia="Times New Roman" w:hAnsi="Times New Roman" w:cs="Times New Roman"/>
                <w:bCs/>
                <w:color w:val="000000" w:themeColor="text1"/>
                <w:lang w:eastAsia="ru-RU"/>
              </w:rPr>
              <w:t>.</w:t>
            </w:r>
          </w:p>
          <w:p w14:paraId="157A0FAE" w14:textId="77777777" w:rsidR="00FE5D21" w:rsidRPr="00FE5D21" w:rsidRDefault="00FE5D21"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Проведение предметных недель.</w:t>
            </w:r>
          </w:p>
          <w:p w14:paraId="68C875B9" w14:textId="77777777" w:rsidR="00FE5D21" w:rsidRPr="00FE5D21" w:rsidRDefault="00FE5D21"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Проведение научно0практических конференций.</w:t>
            </w:r>
          </w:p>
          <w:p w14:paraId="49E12CF5" w14:textId="1D749143" w:rsidR="00FE5D21" w:rsidRPr="00FE5D21" w:rsidRDefault="00FE5D21" w:rsidP="00FE5D21">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Организация «Дня самоуправления» (в рамках празднования «Дня учителя»)</w:t>
            </w:r>
          </w:p>
        </w:tc>
      </w:tr>
      <w:tr w:rsidR="00FE5D21" w:rsidRPr="00FE5D21" w14:paraId="77E96063" w14:textId="77777777" w:rsidTr="001F50AC">
        <w:tc>
          <w:tcPr>
            <w:tcW w:w="4820" w:type="dxa"/>
          </w:tcPr>
          <w:p w14:paraId="7A6B7032" w14:textId="05AEC73D" w:rsidR="00200006" w:rsidRPr="00FE5D21" w:rsidRDefault="00490579"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П</w:t>
            </w:r>
            <w:r w:rsidR="00200006" w:rsidRPr="00FE5D21">
              <w:rPr>
                <w:rFonts w:ascii="Times New Roman" w:eastAsia="Times New Roman" w:hAnsi="Times New Roman" w:cs="Times New Roman"/>
                <w:bCs/>
                <w:color w:val="000000" w:themeColor="text1"/>
                <w:lang w:eastAsia="ru-RU"/>
              </w:rPr>
              <w:t>раздники</w:t>
            </w:r>
            <w:r w:rsidRPr="00FE5D21">
              <w:rPr>
                <w:rFonts w:ascii="Times New Roman" w:eastAsia="Times New Roman" w:hAnsi="Times New Roman" w:cs="Times New Roman"/>
                <w:bCs/>
                <w:color w:val="000000" w:themeColor="text1"/>
                <w:lang w:eastAsia="ru-RU"/>
              </w:rPr>
              <w:t xml:space="preserve">, объединяющие </w:t>
            </w:r>
            <w:r w:rsidR="00200006" w:rsidRPr="00FE5D21">
              <w:rPr>
                <w:rFonts w:ascii="Times New Roman" w:eastAsia="Times New Roman" w:hAnsi="Times New Roman" w:cs="Times New Roman"/>
                <w:bCs/>
                <w:color w:val="000000" w:themeColor="text1"/>
                <w:lang w:eastAsia="ru-RU"/>
              </w:rPr>
              <w:t>сотрудников</w:t>
            </w:r>
          </w:p>
        </w:tc>
        <w:tc>
          <w:tcPr>
            <w:tcW w:w="10489" w:type="dxa"/>
            <w:gridSpan w:val="2"/>
          </w:tcPr>
          <w:p w14:paraId="06BC2814" w14:textId="14E75612" w:rsidR="00200006" w:rsidRPr="00FE5D21" w:rsidRDefault="00800F51" w:rsidP="00FE5D21">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«День учителя», «8 марта», «День защитника Отечества</w:t>
            </w:r>
            <w:proofErr w:type="gramStart"/>
            <w:r w:rsidRPr="00FE5D21">
              <w:rPr>
                <w:rFonts w:ascii="Times New Roman" w:eastAsia="Times New Roman" w:hAnsi="Times New Roman" w:cs="Times New Roman"/>
                <w:bCs/>
                <w:color w:val="000000" w:themeColor="text1"/>
                <w:lang w:eastAsia="ru-RU"/>
              </w:rPr>
              <w:t>»(</w:t>
            </w:r>
            <w:proofErr w:type="gramEnd"/>
            <w:r w:rsidRPr="00FE5D21">
              <w:rPr>
                <w:rFonts w:ascii="Times New Roman" w:eastAsia="Times New Roman" w:hAnsi="Times New Roman" w:cs="Times New Roman"/>
                <w:bCs/>
                <w:color w:val="000000" w:themeColor="text1"/>
                <w:lang w:eastAsia="ru-RU"/>
              </w:rPr>
              <w:t>поздравление коллег), «День Знаний», «Последние звонки», «Выпускной в</w:t>
            </w:r>
            <w:r w:rsidR="00FE5D21" w:rsidRPr="00FE5D21">
              <w:rPr>
                <w:rFonts w:ascii="Times New Roman" w:eastAsia="Times New Roman" w:hAnsi="Times New Roman" w:cs="Times New Roman"/>
                <w:bCs/>
                <w:color w:val="000000" w:themeColor="text1"/>
                <w:lang w:eastAsia="ru-RU"/>
              </w:rPr>
              <w:t>е</w:t>
            </w:r>
            <w:r w:rsidRPr="00FE5D21">
              <w:rPr>
                <w:rFonts w:ascii="Times New Roman" w:eastAsia="Times New Roman" w:hAnsi="Times New Roman" w:cs="Times New Roman"/>
                <w:bCs/>
                <w:color w:val="000000" w:themeColor="text1"/>
                <w:lang w:eastAsia="ru-RU"/>
              </w:rPr>
              <w:t>чер».</w:t>
            </w:r>
          </w:p>
        </w:tc>
      </w:tr>
      <w:tr w:rsidR="00FE5D21" w:rsidRPr="00FE5D21" w14:paraId="60CF5696" w14:textId="77777777" w:rsidTr="001F50AC">
        <w:tc>
          <w:tcPr>
            <w:tcW w:w="4820" w:type="dxa"/>
          </w:tcPr>
          <w:p w14:paraId="6E37B83F" w14:textId="495F4C5A" w:rsidR="00200006" w:rsidRPr="00FE5D21" w:rsidRDefault="00200006"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Общие элементы в одежде</w:t>
            </w:r>
          </w:p>
        </w:tc>
        <w:tc>
          <w:tcPr>
            <w:tcW w:w="10489" w:type="dxa"/>
            <w:gridSpan w:val="2"/>
          </w:tcPr>
          <w:p w14:paraId="6AA443FE" w14:textId="4285143F" w:rsidR="00200006" w:rsidRPr="00FE5D21" w:rsidRDefault="00EC25D5"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Деловой стиль одежды.</w:t>
            </w:r>
          </w:p>
        </w:tc>
      </w:tr>
      <w:tr w:rsidR="00FE5D21" w:rsidRPr="00FE5D21" w14:paraId="69880736" w14:textId="77777777" w:rsidTr="001F50AC">
        <w:tc>
          <w:tcPr>
            <w:tcW w:w="4820" w:type="dxa"/>
          </w:tcPr>
          <w:p w14:paraId="0A8CAC39" w14:textId="1FE912DF" w:rsidR="00200006" w:rsidRPr="00FE5D21" w:rsidRDefault="001F50AC"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Педагог-легенда (ссылка на жизнеописание)</w:t>
            </w:r>
          </w:p>
        </w:tc>
        <w:tc>
          <w:tcPr>
            <w:tcW w:w="10489" w:type="dxa"/>
            <w:gridSpan w:val="2"/>
          </w:tcPr>
          <w:p w14:paraId="51B7B862" w14:textId="265354B2" w:rsidR="00200006" w:rsidRPr="00FE5D21" w:rsidRDefault="00EC25D5"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w:t>
            </w:r>
          </w:p>
        </w:tc>
      </w:tr>
      <w:tr w:rsidR="001F50AC" w:rsidRPr="00FE5D21" w14:paraId="25B4664D" w14:textId="77777777" w:rsidTr="00FA2245">
        <w:tc>
          <w:tcPr>
            <w:tcW w:w="7655" w:type="dxa"/>
            <w:gridSpan w:val="2"/>
          </w:tcPr>
          <w:p w14:paraId="35A5E369" w14:textId="3B7E592B" w:rsidR="001F50AC" w:rsidRPr="00FE5D21" w:rsidRDefault="001F50AC" w:rsidP="009906A0">
            <w:pPr>
              <w:pStyle w:val="a7"/>
              <w:ind w:left="0"/>
              <w:rPr>
                <w:rFonts w:ascii="Times New Roman" w:eastAsia="Times New Roman" w:hAnsi="Times New Roman" w:cs="Times New Roman"/>
                <w:bCs/>
                <w:color w:val="000000" w:themeColor="text1"/>
                <w:lang w:eastAsia="ru-RU"/>
              </w:rPr>
            </w:pPr>
            <w:proofErr w:type="gramStart"/>
            <w:r w:rsidRPr="00FE5D21">
              <w:rPr>
                <w:rFonts w:ascii="Times New Roman" w:eastAsia="Times New Roman" w:hAnsi="Times New Roman" w:cs="Times New Roman"/>
                <w:bCs/>
                <w:color w:val="000000" w:themeColor="text1"/>
                <w:lang w:eastAsia="ru-RU"/>
              </w:rPr>
              <w:t>Ответственный</w:t>
            </w:r>
            <w:proofErr w:type="gramEnd"/>
            <w:r w:rsidRPr="00FE5D21">
              <w:rPr>
                <w:rFonts w:ascii="Times New Roman" w:eastAsia="Times New Roman" w:hAnsi="Times New Roman" w:cs="Times New Roman"/>
                <w:bCs/>
                <w:color w:val="000000" w:themeColor="text1"/>
                <w:lang w:eastAsia="ru-RU"/>
              </w:rPr>
              <w:t xml:space="preserve"> за </w:t>
            </w:r>
            <w:r w:rsidR="00FA2245" w:rsidRPr="00FE5D21">
              <w:rPr>
                <w:rFonts w:ascii="Times New Roman" w:eastAsia="Times New Roman" w:hAnsi="Times New Roman" w:cs="Times New Roman"/>
                <w:bCs/>
                <w:color w:val="000000" w:themeColor="text1"/>
                <w:lang w:eastAsia="ru-RU"/>
              </w:rPr>
              <w:t xml:space="preserve">содержание </w:t>
            </w:r>
            <w:r w:rsidRPr="00FE5D21">
              <w:rPr>
                <w:rFonts w:ascii="Times New Roman" w:eastAsia="Times New Roman" w:hAnsi="Times New Roman" w:cs="Times New Roman"/>
                <w:bCs/>
                <w:color w:val="000000" w:themeColor="text1"/>
                <w:lang w:eastAsia="ru-RU"/>
              </w:rPr>
              <w:t>раздел</w:t>
            </w:r>
            <w:r w:rsidR="00FA2245" w:rsidRPr="00FE5D21">
              <w:rPr>
                <w:rFonts w:ascii="Times New Roman" w:eastAsia="Times New Roman" w:hAnsi="Times New Roman" w:cs="Times New Roman"/>
                <w:bCs/>
                <w:color w:val="000000" w:themeColor="text1"/>
                <w:lang w:eastAsia="ru-RU"/>
              </w:rPr>
              <w:t>а</w:t>
            </w:r>
            <w:r w:rsidRPr="00FE5D21">
              <w:rPr>
                <w:rFonts w:ascii="Times New Roman" w:eastAsia="Times New Roman" w:hAnsi="Times New Roman" w:cs="Times New Roman"/>
                <w:bCs/>
                <w:color w:val="000000" w:themeColor="text1"/>
                <w:lang w:eastAsia="ru-RU"/>
              </w:rPr>
              <w:t xml:space="preserve"> «История организации» на сайте</w:t>
            </w:r>
          </w:p>
        </w:tc>
        <w:tc>
          <w:tcPr>
            <w:tcW w:w="7654" w:type="dxa"/>
          </w:tcPr>
          <w:p w14:paraId="381200C5" w14:textId="066686F0" w:rsidR="001F50AC" w:rsidRPr="00FE5D21" w:rsidRDefault="00EC25D5" w:rsidP="009906A0">
            <w:pPr>
              <w:pStyle w:val="a7"/>
              <w:ind w:left="0"/>
              <w:rPr>
                <w:rFonts w:ascii="Times New Roman" w:eastAsia="Times New Roman" w:hAnsi="Times New Roman" w:cs="Times New Roman"/>
                <w:bCs/>
                <w:color w:val="000000" w:themeColor="text1"/>
                <w:lang w:eastAsia="ru-RU"/>
              </w:rPr>
            </w:pPr>
            <w:r w:rsidRPr="00FE5D21">
              <w:rPr>
                <w:rFonts w:ascii="Times New Roman" w:eastAsia="Times New Roman" w:hAnsi="Times New Roman" w:cs="Times New Roman"/>
                <w:bCs/>
                <w:color w:val="000000" w:themeColor="text1"/>
                <w:lang w:eastAsia="ru-RU"/>
              </w:rPr>
              <w:t>Борщева Светлана Сергеевна, учитель физики</w:t>
            </w:r>
            <w:bookmarkStart w:id="0" w:name="_GoBack"/>
            <w:bookmarkEnd w:id="0"/>
          </w:p>
        </w:tc>
      </w:tr>
    </w:tbl>
    <w:p w14:paraId="1714CDC0" w14:textId="77777777" w:rsidR="0018391D" w:rsidRPr="00FE5D21" w:rsidRDefault="0018391D" w:rsidP="009906A0">
      <w:pPr>
        <w:pStyle w:val="a7"/>
        <w:spacing w:after="0" w:line="240" w:lineRule="auto"/>
        <w:rPr>
          <w:rFonts w:ascii="Times New Roman" w:eastAsia="Times New Roman" w:hAnsi="Times New Roman" w:cs="Times New Roman"/>
          <w:bCs/>
          <w:color w:val="000000" w:themeColor="text1"/>
          <w:lang w:eastAsia="ru-RU"/>
        </w:rPr>
      </w:pPr>
    </w:p>
    <w:sectPr w:rsidR="0018391D" w:rsidRPr="00FE5D21" w:rsidSect="003267FE">
      <w:headerReference w:type="default" r:id="rId8"/>
      <w:footerReference w:type="default" r:id="rId9"/>
      <w:pgSz w:w="16838" w:h="11906" w:orient="landscape"/>
      <w:pgMar w:top="993" w:right="720" w:bottom="720" w:left="709"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B8BBD" w14:textId="77777777" w:rsidR="003512B8" w:rsidRDefault="003512B8" w:rsidP="00594E86">
      <w:pPr>
        <w:spacing w:after="0" w:line="240" w:lineRule="auto"/>
      </w:pPr>
      <w:r>
        <w:separator/>
      </w:r>
    </w:p>
  </w:endnote>
  <w:endnote w:type="continuationSeparator" w:id="0">
    <w:p w14:paraId="447E5727" w14:textId="77777777" w:rsidR="003512B8" w:rsidRDefault="003512B8" w:rsidP="00594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yandex-sans">
    <w:altName w:val="Times New Roman"/>
    <w:panose1 w:val="00000000000000000000"/>
    <w:charset w:val="00"/>
    <w:family w:val="roman"/>
    <w:notTrueType/>
    <w:pitch w:val="default"/>
  </w:font>
  <w:font w:name="№Е">
    <w:altName w:val="Calibri"/>
    <w:charset w:val="00"/>
    <w:family w:val="roman"/>
    <w:pitch w:val="variable"/>
    <w:sig w:usb0="00000000"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984876"/>
      <w:docPartObj>
        <w:docPartGallery w:val="Page Numbers (Bottom of Page)"/>
        <w:docPartUnique/>
      </w:docPartObj>
    </w:sdtPr>
    <w:sdtEndPr/>
    <w:sdtContent>
      <w:p w14:paraId="563706A8" w14:textId="77777777" w:rsidR="007D11F2" w:rsidRDefault="007D11F2">
        <w:pPr>
          <w:pStyle w:val="a5"/>
          <w:jc w:val="right"/>
        </w:pPr>
        <w:r>
          <w:fldChar w:fldCharType="begin"/>
        </w:r>
        <w:r>
          <w:instrText>PAGE   \* MERGEFORMAT</w:instrText>
        </w:r>
        <w:r>
          <w:fldChar w:fldCharType="separate"/>
        </w:r>
        <w:r w:rsidR="0046084F">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DF295" w14:textId="77777777" w:rsidR="003512B8" w:rsidRDefault="003512B8" w:rsidP="00594E86">
      <w:pPr>
        <w:spacing w:after="0" w:line="240" w:lineRule="auto"/>
      </w:pPr>
      <w:r>
        <w:separator/>
      </w:r>
    </w:p>
  </w:footnote>
  <w:footnote w:type="continuationSeparator" w:id="0">
    <w:p w14:paraId="63471BAE" w14:textId="77777777" w:rsidR="003512B8" w:rsidRDefault="003512B8" w:rsidP="00594E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276A1" w14:textId="699D4CFA" w:rsidR="00EA4B83" w:rsidRDefault="00224388" w:rsidP="00224388">
    <w:pPr>
      <w:pStyle w:val="a3"/>
      <w:rPr>
        <w:rFonts w:ascii="Times New Roman" w:hAnsi="Times New Roman" w:cs="Times New Roman"/>
        <w:bCs/>
        <w:sz w:val="24"/>
        <w:szCs w:val="24"/>
      </w:rPr>
    </w:pPr>
    <w:r w:rsidRPr="002D1DE2">
      <w:rPr>
        <w:rFonts w:ascii="Times New Roman" w:hAnsi="Times New Roman" w:cs="Times New Roman"/>
        <w:b/>
        <w:sz w:val="24"/>
        <w:szCs w:val="24"/>
      </w:rPr>
      <w:t xml:space="preserve">Формат </w:t>
    </w:r>
    <w:r>
      <w:rPr>
        <w:rFonts w:ascii="Times New Roman" w:hAnsi="Times New Roman" w:cs="Times New Roman"/>
        <w:b/>
        <w:sz w:val="24"/>
        <w:szCs w:val="24"/>
      </w:rPr>
      <w:t>ОУ</w:t>
    </w:r>
    <w:r w:rsidRPr="002D1DE2">
      <w:rPr>
        <w:rFonts w:ascii="Times New Roman" w:hAnsi="Times New Roman" w:cs="Times New Roman"/>
        <w:b/>
        <w:sz w:val="24"/>
        <w:szCs w:val="24"/>
      </w:rPr>
      <w:t>-</w:t>
    </w:r>
    <w:r>
      <w:rPr>
        <w:rFonts w:ascii="Times New Roman" w:hAnsi="Times New Roman" w:cs="Times New Roman"/>
        <w:b/>
        <w:sz w:val="24"/>
        <w:szCs w:val="24"/>
      </w:rPr>
      <w:t>В</w:t>
    </w:r>
    <w:r w:rsidR="002D7D38">
      <w:rPr>
        <w:rFonts w:ascii="Times New Roman" w:hAnsi="Times New Roman" w:cs="Times New Roman"/>
        <w:b/>
        <w:sz w:val="24"/>
        <w:szCs w:val="24"/>
      </w:rPr>
      <w:t>И</w:t>
    </w:r>
    <w:r w:rsidRPr="00525ABF">
      <w:rPr>
        <w:rFonts w:ascii="Times New Roman" w:hAnsi="Times New Roman" w:cs="Times New Roman"/>
        <w:bCs/>
        <w:sz w:val="24"/>
        <w:szCs w:val="24"/>
      </w:rPr>
      <w:t xml:space="preserve"> </w:t>
    </w:r>
    <w:r>
      <w:rPr>
        <w:rFonts w:ascii="Times New Roman" w:hAnsi="Times New Roman" w:cs="Times New Roman"/>
        <w:bCs/>
        <w:sz w:val="24"/>
        <w:szCs w:val="24"/>
      </w:rPr>
      <w:t>п</w:t>
    </w:r>
    <w:r w:rsidRPr="00525ABF">
      <w:rPr>
        <w:rFonts w:ascii="Times New Roman" w:hAnsi="Times New Roman" w:cs="Times New Roman"/>
        <w:bCs/>
        <w:sz w:val="24"/>
        <w:szCs w:val="24"/>
      </w:rPr>
      <w:t>о</w:t>
    </w:r>
    <w:r>
      <w:rPr>
        <w:rFonts w:ascii="Times New Roman" w:hAnsi="Times New Roman" w:cs="Times New Roman"/>
        <w:bCs/>
        <w:sz w:val="24"/>
        <w:szCs w:val="24"/>
      </w:rPr>
      <w:t xml:space="preserve"> и</w:t>
    </w:r>
    <w:r w:rsidRPr="00525ABF">
      <w:rPr>
        <w:rFonts w:ascii="Times New Roman" w:hAnsi="Times New Roman" w:cs="Times New Roman"/>
        <w:bCs/>
        <w:sz w:val="24"/>
        <w:szCs w:val="24"/>
      </w:rPr>
      <w:t>т</w:t>
    </w:r>
    <w:r>
      <w:rPr>
        <w:rFonts w:ascii="Times New Roman" w:hAnsi="Times New Roman" w:cs="Times New Roman"/>
        <w:bCs/>
        <w:sz w:val="24"/>
        <w:szCs w:val="24"/>
      </w:rPr>
      <w:t>огам целенаправленного формирования качеств и социальных умений</w:t>
    </w:r>
    <w:r w:rsidR="00A36B70">
      <w:rPr>
        <w:rFonts w:ascii="Times New Roman" w:hAnsi="Times New Roman" w:cs="Times New Roman"/>
        <w:bCs/>
        <w:sz w:val="24"/>
        <w:szCs w:val="24"/>
      </w:rPr>
      <w:t xml:space="preserve"> средствами воспитательной работы</w:t>
    </w:r>
    <w:r>
      <w:rPr>
        <w:rFonts w:ascii="Times New Roman" w:hAnsi="Times New Roman" w:cs="Times New Roman"/>
        <w:bCs/>
        <w:sz w:val="24"/>
        <w:szCs w:val="24"/>
      </w:rPr>
      <w:t xml:space="preserve">. </w:t>
    </w:r>
  </w:p>
  <w:p w14:paraId="70CDE5A9" w14:textId="32D80F7A" w:rsidR="00EA4B83" w:rsidRDefault="009E21AB" w:rsidP="00EA4B83">
    <w:pPr>
      <w:shd w:val="clear" w:color="auto" w:fill="FFFFFF"/>
      <w:spacing w:before="120" w:after="120" w:line="240" w:lineRule="auto"/>
      <w:jc w:val="both"/>
      <w:rPr>
        <w:rFonts w:ascii="Times New Roman" w:eastAsia="Times New Roman" w:hAnsi="Times New Roman" w:cs="Times New Roman"/>
        <w:color w:val="222222"/>
        <w:sz w:val="24"/>
        <w:szCs w:val="24"/>
        <w:lang w:eastAsia="ru-RU"/>
      </w:rPr>
    </w:pPr>
    <w:r w:rsidRPr="009E21AB">
      <w:rPr>
        <w:rFonts w:ascii="Times New Roman" w:eastAsia="Times New Roman" w:hAnsi="Times New Roman" w:cs="Times New Roman"/>
        <w:color w:val="222222"/>
        <w:sz w:val="24"/>
        <w:szCs w:val="24"/>
        <w:lang w:eastAsia="ru-RU"/>
      </w:rPr>
      <w:t>Образовательная организация</w:t>
    </w:r>
    <w:r w:rsidR="007807C8">
      <w:rPr>
        <w:rFonts w:ascii="Times New Roman" w:eastAsia="Times New Roman" w:hAnsi="Times New Roman" w:cs="Times New Roman"/>
        <w:color w:val="222222"/>
        <w:sz w:val="24"/>
        <w:szCs w:val="24"/>
        <w:lang w:eastAsia="ru-RU"/>
      </w:rPr>
      <w:t>: муниципальное автономное общеобразовательное учреждение «Средняя школа № 81»</w:t>
    </w:r>
  </w:p>
  <w:p w14:paraId="28465261" w14:textId="68163B97" w:rsidR="00FA2245" w:rsidRPr="00FA2245" w:rsidRDefault="00FA2245" w:rsidP="00FA2245">
    <w:pPr>
      <w:shd w:val="clear" w:color="auto" w:fill="FFFFFF"/>
      <w:spacing w:before="120" w:after="120" w:line="240" w:lineRule="auto"/>
      <w:jc w:val="both"/>
      <w:rPr>
        <w:rFonts w:ascii="Times New Roman" w:eastAsia="Times New Roman" w:hAnsi="Times New Roman" w:cs="Times New Roman"/>
        <w:color w:val="222222"/>
        <w:sz w:val="24"/>
        <w:szCs w:val="24"/>
        <w:lang w:eastAsia="ru-RU"/>
      </w:rPr>
    </w:pPr>
    <w:r w:rsidRPr="00FA2245">
      <w:rPr>
        <w:rFonts w:ascii="Times New Roman" w:eastAsia="Times New Roman" w:hAnsi="Times New Roman" w:cs="Times New Roman"/>
        <w:color w:val="222222"/>
        <w:sz w:val="24"/>
        <w:szCs w:val="24"/>
        <w:lang w:eastAsia="ru-RU"/>
      </w:rPr>
      <w:t>Ответственное лицо (</w:t>
    </w:r>
    <w:r w:rsidRPr="00FA2245">
      <w:rPr>
        <w:rFonts w:ascii="Times New Roman" w:eastAsia="Times New Roman" w:hAnsi="Times New Roman" w:cs="Times New Roman"/>
        <w:color w:val="222222"/>
        <w:sz w:val="20"/>
        <w:szCs w:val="20"/>
        <w:lang w:eastAsia="ru-RU"/>
      </w:rPr>
      <w:t>Фамилия Имя Отчество, должность</w:t>
    </w:r>
    <w:r w:rsidR="007807C8">
      <w:rPr>
        <w:rFonts w:ascii="Times New Roman" w:eastAsia="Times New Roman" w:hAnsi="Times New Roman" w:cs="Times New Roman"/>
        <w:color w:val="222222"/>
        <w:sz w:val="24"/>
        <w:szCs w:val="24"/>
        <w:lang w:eastAsia="ru-RU"/>
      </w:rPr>
      <w:t xml:space="preserve">): заместитель директора по ВР  Полищук Наталья </w:t>
    </w:r>
    <w:proofErr w:type="spellStart"/>
    <w:r w:rsidR="007807C8">
      <w:rPr>
        <w:rFonts w:ascii="Times New Roman" w:eastAsia="Times New Roman" w:hAnsi="Times New Roman" w:cs="Times New Roman"/>
        <w:color w:val="222222"/>
        <w:sz w:val="24"/>
        <w:szCs w:val="24"/>
        <w:lang w:eastAsia="ru-RU"/>
      </w:rPr>
      <w:t>Александпровна</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730"/>
    <w:multiLevelType w:val="hybridMultilevel"/>
    <w:tmpl w:val="3D2C4DCC"/>
    <w:lvl w:ilvl="0" w:tplc="200EFB3E">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47E94"/>
    <w:multiLevelType w:val="hybridMultilevel"/>
    <w:tmpl w:val="81F0737C"/>
    <w:lvl w:ilvl="0" w:tplc="AAD2B9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DB74F62"/>
    <w:multiLevelType w:val="hybridMultilevel"/>
    <w:tmpl w:val="5686B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832082"/>
    <w:multiLevelType w:val="hybridMultilevel"/>
    <w:tmpl w:val="C2BC2294"/>
    <w:lvl w:ilvl="0" w:tplc="244004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2B2B67"/>
    <w:multiLevelType w:val="hybridMultilevel"/>
    <w:tmpl w:val="448E56E4"/>
    <w:lvl w:ilvl="0" w:tplc="244004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727A60"/>
    <w:multiLevelType w:val="hybridMultilevel"/>
    <w:tmpl w:val="092A038C"/>
    <w:lvl w:ilvl="0" w:tplc="AAD2B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1D7664"/>
    <w:multiLevelType w:val="hybridMultilevel"/>
    <w:tmpl w:val="32FA0ACA"/>
    <w:lvl w:ilvl="0" w:tplc="9148F07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170E9B"/>
    <w:multiLevelType w:val="hybridMultilevel"/>
    <w:tmpl w:val="1E3EA160"/>
    <w:lvl w:ilvl="0" w:tplc="24400464">
      <w:start w:val="1"/>
      <w:numFmt w:val="decimal"/>
      <w:lvlText w:val="%1."/>
      <w:lvlJc w:val="left"/>
      <w:pPr>
        <w:ind w:left="6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E04FF"/>
    <w:multiLevelType w:val="hybridMultilevel"/>
    <w:tmpl w:val="7650810E"/>
    <w:lvl w:ilvl="0" w:tplc="92E03A08">
      <w:start w:val="1"/>
      <w:numFmt w:val="decimal"/>
      <w:lvlText w:val="%1."/>
      <w:lvlJc w:val="left"/>
      <w:pPr>
        <w:ind w:left="720" w:hanging="360"/>
      </w:pPr>
      <w:rPr>
        <w:rFonts w:ascii="Times New Roman" w:hAnsi="Times New Roman" w:cs="Times New Roman" w:hint="default"/>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E21833"/>
    <w:multiLevelType w:val="hybridMultilevel"/>
    <w:tmpl w:val="3FB8E082"/>
    <w:lvl w:ilvl="0" w:tplc="244004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8004EC"/>
    <w:multiLevelType w:val="hybridMultilevel"/>
    <w:tmpl w:val="23ACDF48"/>
    <w:lvl w:ilvl="0" w:tplc="24400464">
      <w:start w:val="1"/>
      <w:numFmt w:val="decimal"/>
      <w:lvlText w:val="%1."/>
      <w:lvlJc w:val="left"/>
      <w:pPr>
        <w:ind w:left="720" w:hanging="360"/>
      </w:pPr>
      <w:rPr>
        <w:rFonts w:hint="default"/>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2E00B3"/>
    <w:multiLevelType w:val="multilevel"/>
    <w:tmpl w:val="EDD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9956CD"/>
    <w:multiLevelType w:val="hybridMultilevel"/>
    <w:tmpl w:val="841EE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E11F45"/>
    <w:multiLevelType w:val="hybridMultilevel"/>
    <w:tmpl w:val="C738409A"/>
    <w:lvl w:ilvl="0" w:tplc="AAD2B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353423"/>
    <w:multiLevelType w:val="hybridMultilevel"/>
    <w:tmpl w:val="C1EE72F2"/>
    <w:lvl w:ilvl="0" w:tplc="24400464">
      <w:start w:val="1"/>
      <w:numFmt w:val="decimal"/>
      <w:lvlText w:val="%1."/>
      <w:lvlJc w:val="left"/>
      <w:pPr>
        <w:ind w:left="649" w:hanging="360"/>
      </w:pPr>
      <w:rPr>
        <w:rFonts w:hint="default"/>
      </w:rPr>
    </w:lvl>
    <w:lvl w:ilvl="1" w:tplc="04190019" w:tentative="1">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15">
    <w:nsid w:val="3C012AF0"/>
    <w:multiLevelType w:val="hybridMultilevel"/>
    <w:tmpl w:val="DB34E824"/>
    <w:lvl w:ilvl="0" w:tplc="AAD2B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D54829"/>
    <w:multiLevelType w:val="hybridMultilevel"/>
    <w:tmpl w:val="5686B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E861C3"/>
    <w:multiLevelType w:val="hybridMultilevel"/>
    <w:tmpl w:val="76AC3FF2"/>
    <w:lvl w:ilvl="0" w:tplc="244004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DC6D9D"/>
    <w:multiLevelType w:val="hybridMultilevel"/>
    <w:tmpl w:val="FBCAF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09645D"/>
    <w:multiLevelType w:val="hybridMultilevel"/>
    <w:tmpl w:val="065A0656"/>
    <w:lvl w:ilvl="0" w:tplc="5492E9EC">
      <w:start w:val="1"/>
      <w:numFmt w:val="decimal"/>
      <w:lvlText w:val="%1."/>
      <w:lvlJc w:val="left"/>
      <w:pPr>
        <w:ind w:left="720" w:hanging="360"/>
      </w:pPr>
      <w:rPr>
        <w:rFonts w:ascii="Times New Roman" w:eastAsia="Times New Roman" w:hAnsi="Times New Roman" w:cs="Times New Roman"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E37A0E"/>
    <w:multiLevelType w:val="hybridMultilevel"/>
    <w:tmpl w:val="5686B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704022"/>
    <w:multiLevelType w:val="multilevel"/>
    <w:tmpl w:val="542CB3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57AF1F60"/>
    <w:multiLevelType w:val="hybridMultilevel"/>
    <w:tmpl w:val="9BE41FF4"/>
    <w:lvl w:ilvl="0" w:tplc="92E03A08">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FB7C3B"/>
    <w:multiLevelType w:val="multilevel"/>
    <w:tmpl w:val="52C0F4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58AF03B7"/>
    <w:multiLevelType w:val="hybridMultilevel"/>
    <w:tmpl w:val="5686B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3B4D9B"/>
    <w:multiLevelType w:val="hybridMultilevel"/>
    <w:tmpl w:val="FB5C9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15526F"/>
    <w:multiLevelType w:val="hybridMultilevel"/>
    <w:tmpl w:val="5DCAAAB2"/>
    <w:lvl w:ilvl="0" w:tplc="244004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2D3FE5"/>
    <w:multiLevelType w:val="hybridMultilevel"/>
    <w:tmpl w:val="A1C44390"/>
    <w:lvl w:ilvl="0" w:tplc="244004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924D71"/>
    <w:multiLevelType w:val="hybridMultilevel"/>
    <w:tmpl w:val="49465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0671DF"/>
    <w:multiLevelType w:val="hybridMultilevel"/>
    <w:tmpl w:val="000C4C70"/>
    <w:lvl w:ilvl="0" w:tplc="2440046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AD3BEE"/>
    <w:multiLevelType w:val="multilevel"/>
    <w:tmpl w:val="9146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EE67F3"/>
    <w:multiLevelType w:val="hybridMultilevel"/>
    <w:tmpl w:val="6534D384"/>
    <w:lvl w:ilvl="0" w:tplc="92E03A08">
      <w:start w:val="1"/>
      <w:numFmt w:val="decimal"/>
      <w:lvlText w:val="%1."/>
      <w:lvlJc w:val="left"/>
      <w:pPr>
        <w:ind w:left="720" w:hanging="360"/>
      </w:pPr>
      <w:rPr>
        <w:rFonts w:ascii="Times New Roman" w:hAnsi="Times New Roman" w:cs="Times New Roman" w:hint="default"/>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4E2605"/>
    <w:multiLevelType w:val="hybridMultilevel"/>
    <w:tmpl w:val="946C71FA"/>
    <w:lvl w:ilvl="0" w:tplc="5492E9EC">
      <w:start w:val="1"/>
      <w:numFmt w:val="decimal"/>
      <w:lvlText w:val="%1."/>
      <w:lvlJc w:val="left"/>
      <w:pPr>
        <w:ind w:left="720" w:hanging="360"/>
      </w:pPr>
      <w:rPr>
        <w:rFonts w:ascii="Times New Roman" w:eastAsia="Times New Roman" w:hAnsi="Times New Roman" w:cs="Times New Roman"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F41032"/>
    <w:multiLevelType w:val="hybridMultilevel"/>
    <w:tmpl w:val="4EBCF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DA53A1"/>
    <w:multiLevelType w:val="hybridMultilevel"/>
    <w:tmpl w:val="31CE2A26"/>
    <w:lvl w:ilvl="0" w:tplc="5492E9EC">
      <w:start w:val="1"/>
      <w:numFmt w:val="decimal"/>
      <w:lvlText w:val="%1."/>
      <w:lvlJc w:val="left"/>
      <w:pPr>
        <w:ind w:left="720" w:hanging="360"/>
      </w:pPr>
      <w:rPr>
        <w:rFonts w:ascii="Times New Roman" w:eastAsia="Times New Roman" w:hAnsi="Times New Roman" w:cs="Times New Roman" w:hint="default"/>
        <w:color w:val="2222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8B425D"/>
    <w:multiLevelType w:val="hybridMultilevel"/>
    <w:tmpl w:val="73B42A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0570B7"/>
    <w:multiLevelType w:val="hybridMultilevel"/>
    <w:tmpl w:val="5686B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6E4BDD"/>
    <w:multiLevelType w:val="hybridMultilevel"/>
    <w:tmpl w:val="30D4B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8E773E"/>
    <w:multiLevelType w:val="hybridMultilevel"/>
    <w:tmpl w:val="9E78FF84"/>
    <w:lvl w:ilvl="0" w:tplc="244004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D231FB"/>
    <w:multiLevelType w:val="hybridMultilevel"/>
    <w:tmpl w:val="1A686ED2"/>
    <w:lvl w:ilvl="0" w:tplc="244004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8B7BC5"/>
    <w:multiLevelType w:val="hybridMultilevel"/>
    <w:tmpl w:val="E462077C"/>
    <w:lvl w:ilvl="0" w:tplc="92E03A08">
      <w:start w:val="1"/>
      <w:numFmt w:val="decimal"/>
      <w:lvlText w:val="%1."/>
      <w:lvlJc w:val="left"/>
      <w:pPr>
        <w:ind w:left="720" w:hanging="360"/>
      </w:pPr>
      <w:rPr>
        <w:rFonts w:ascii="Times New Roman" w:hAnsi="Times New Roman" w:cs="Times New Roman" w:hint="default"/>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4"/>
  </w:num>
  <w:num w:numId="3">
    <w:abstractNumId w:val="20"/>
  </w:num>
  <w:num w:numId="4">
    <w:abstractNumId w:val="36"/>
  </w:num>
  <w:num w:numId="5">
    <w:abstractNumId w:val="28"/>
  </w:num>
  <w:num w:numId="6">
    <w:abstractNumId w:val="35"/>
  </w:num>
  <w:num w:numId="7">
    <w:abstractNumId w:val="16"/>
  </w:num>
  <w:num w:numId="8">
    <w:abstractNumId w:val="2"/>
  </w:num>
  <w:num w:numId="9">
    <w:abstractNumId w:val="0"/>
  </w:num>
  <w:num w:numId="10">
    <w:abstractNumId w:val="18"/>
  </w:num>
  <w:num w:numId="11">
    <w:abstractNumId w:val="25"/>
  </w:num>
  <w:num w:numId="12">
    <w:abstractNumId w:val="40"/>
  </w:num>
  <w:num w:numId="13">
    <w:abstractNumId w:val="12"/>
  </w:num>
  <w:num w:numId="14">
    <w:abstractNumId w:val="31"/>
  </w:num>
  <w:num w:numId="15">
    <w:abstractNumId w:val="30"/>
  </w:num>
  <w:num w:numId="16">
    <w:abstractNumId w:val="21"/>
  </w:num>
  <w:num w:numId="17">
    <w:abstractNumId w:val="23"/>
  </w:num>
  <w:num w:numId="18">
    <w:abstractNumId w:val="6"/>
  </w:num>
  <w:num w:numId="19">
    <w:abstractNumId w:val="14"/>
  </w:num>
  <w:num w:numId="20">
    <w:abstractNumId w:val="7"/>
  </w:num>
  <w:num w:numId="21">
    <w:abstractNumId w:val="33"/>
  </w:num>
  <w:num w:numId="22">
    <w:abstractNumId w:val="38"/>
  </w:num>
  <w:num w:numId="23">
    <w:abstractNumId w:val="27"/>
  </w:num>
  <w:num w:numId="24">
    <w:abstractNumId w:val="39"/>
  </w:num>
  <w:num w:numId="25">
    <w:abstractNumId w:val="22"/>
  </w:num>
  <w:num w:numId="26">
    <w:abstractNumId w:val="10"/>
  </w:num>
  <w:num w:numId="27">
    <w:abstractNumId w:val="3"/>
  </w:num>
  <w:num w:numId="28">
    <w:abstractNumId w:val="37"/>
  </w:num>
  <w:num w:numId="29">
    <w:abstractNumId w:val="29"/>
  </w:num>
  <w:num w:numId="30">
    <w:abstractNumId w:val="4"/>
  </w:num>
  <w:num w:numId="31">
    <w:abstractNumId w:val="17"/>
  </w:num>
  <w:num w:numId="32">
    <w:abstractNumId w:val="9"/>
  </w:num>
  <w:num w:numId="33">
    <w:abstractNumId w:val="32"/>
  </w:num>
  <w:num w:numId="34">
    <w:abstractNumId w:val="19"/>
  </w:num>
  <w:num w:numId="35">
    <w:abstractNumId w:val="26"/>
  </w:num>
  <w:num w:numId="36">
    <w:abstractNumId w:val="34"/>
  </w:num>
  <w:num w:numId="37">
    <w:abstractNumId w:val="11"/>
  </w:num>
  <w:num w:numId="38">
    <w:abstractNumId w:val="1"/>
  </w:num>
  <w:num w:numId="39">
    <w:abstractNumId w:val="13"/>
  </w:num>
  <w:num w:numId="40">
    <w:abstractNumId w:val="15"/>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CC2"/>
    <w:rsid w:val="000611F0"/>
    <w:rsid w:val="00066A0C"/>
    <w:rsid w:val="00067208"/>
    <w:rsid w:val="00070CC4"/>
    <w:rsid w:val="00073BC0"/>
    <w:rsid w:val="000F3F8E"/>
    <w:rsid w:val="001821C4"/>
    <w:rsid w:val="0018391D"/>
    <w:rsid w:val="00184458"/>
    <w:rsid w:val="00197C11"/>
    <w:rsid w:val="001C68EB"/>
    <w:rsid w:val="001E5A47"/>
    <w:rsid w:val="001F50AC"/>
    <w:rsid w:val="00200006"/>
    <w:rsid w:val="0020408E"/>
    <w:rsid w:val="00206609"/>
    <w:rsid w:val="00224388"/>
    <w:rsid w:val="00251528"/>
    <w:rsid w:val="00252BA1"/>
    <w:rsid w:val="002726A8"/>
    <w:rsid w:val="002931CB"/>
    <w:rsid w:val="00293F2D"/>
    <w:rsid w:val="0029412A"/>
    <w:rsid w:val="002960E1"/>
    <w:rsid w:val="00296AD5"/>
    <w:rsid w:val="002A23E5"/>
    <w:rsid w:val="002B3750"/>
    <w:rsid w:val="002D1DE2"/>
    <w:rsid w:val="002D586A"/>
    <w:rsid w:val="002D7D38"/>
    <w:rsid w:val="002E778A"/>
    <w:rsid w:val="003267FE"/>
    <w:rsid w:val="00345092"/>
    <w:rsid w:val="00347C7E"/>
    <w:rsid w:val="003512B8"/>
    <w:rsid w:val="003A572B"/>
    <w:rsid w:val="003D36A6"/>
    <w:rsid w:val="003D3D93"/>
    <w:rsid w:val="004026CE"/>
    <w:rsid w:val="00407D26"/>
    <w:rsid w:val="00452BDC"/>
    <w:rsid w:val="0046084F"/>
    <w:rsid w:val="00471307"/>
    <w:rsid w:val="004875A5"/>
    <w:rsid w:val="00487CDC"/>
    <w:rsid w:val="00490579"/>
    <w:rsid w:val="004A3AB6"/>
    <w:rsid w:val="004D39BF"/>
    <w:rsid w:val="0052230A"/>
    <w:rsid w:val="005341F1"/>
    <w:rsid w:val="00594E86"/>
    <w:rsid w:val="005C7560"/>
    <w:rsid w:val="00615463"/>
    <w:rsid w:val="00643171"/>
    <w:rsid w:val="00647CC2"/>
    <w:rsid w:val="006530EC"/>
    <w:rsid w:val="006731BF"/>
    <w:rsid w:val="00733710"/>
    <w:rsid w:val="00741347"/>
    <w:rsid w:val="00773D86"/>
    <w:rsid w:val="007807C8"/>
    <w:rsid w:val="007A0954"/>
    <w:rsid w:val="007A0BB0"/>
    <w:rsid w:val="007B654B"/>
    <w:rsid w:val="007C69A1"/>
    <w:rsid w:val="007D11F2"/>
    <w:rsid w:val="007E73F4"/>
    <w:rsid w:val="00800F51"/>
    <w:rsid w:val="00816872"/>
    <w:rsid w:val="0084799A"/>
    <w:rsid w:val="008803EF"/>
    <w:rsid w:val="00891EBF"/>
    <w:rsid w:val="008C7665"/>
    <w:rsid w:val="008D08F6"/>
    <w:rsid w:val="008D7E86"/>
    <w:rsid w:val="009318DC"/>
    <w:rsid w:val="00946790"/>
    <w:rsid w:val="00981CD5"/>
    <w:rsid w:val="009906A0"/>
    <w:rsid w:val="00995053"/>
    <w:rsid w:val="009E21AB"/>
    <w:rsid w:val="009E6182"/>
    <w:rsid w:val="009F2ACA"/>
    <w:rsid w:val="00A15B5F"/>
    <w:rsid w:val="00A36B70"/>
    <w:rsid w:val="00A67415"/>
    <w:rsid w:val="00A96089"/>
    <w:rsid w:val="00AE22D4"/>
    <w:rsid w:val="00AE50C3"/>
    <w:rsid w:val="00AF0DA6"/>
    <w:rsid w:val="00B3283C"/>
    <w:rsid w:val="00B54E12"/>
    <w:rsid w:val="00B861A0"/>
    <w:rsid w:val="00BA04F1"/>
    <w:rsid w:val="00BB34F4"/>
    <w:rsid w:val="00BF2575"/>
    <w:rsid w:val="00C17614"/>
    <w:rsid w:val="00C4185D"/>
    <w:rsid w:val="00C4523C"/>
    <w:rsid w:val="00C4745B"/>
    <w:rsid w:val="00C65A42"/>
    <w:rsid w:val="00C84043"/>
    <w:rsid w:val="00CC07FA"/>
    <w:rsid w:val="00CD3D3D"/>
    <w:rsid w:val="00CD7CBE"/>
    <w:rsid w:val="00CF069D"/>
    <w:rsid w:val="00D30D00"/>
    <w:rsid w:val="00D40BCB"/>
    <w:rsid w:val="00D4253C"/>
    <w:rsid w:val="00D71039"/>
    <w:rsid w:val="00D82139"/>
    <w:rsid w:val="00D83A38"/>
    <w:rsid w:val="00D92C4D"/>
    <w:rsid w:val="00DA34DE"/>
    <w:rsid w:val="00DA55C5"/>
    <w:rsid w:val="00DE18DD"/>
    <w:rsid w:val="00DE6F5F"/>
    <w:rsid w:val="00E137DD"/>
    <w:rsid w:val="00E32721"/>
    <w:rsid w:val="00E50EDC"/>
    <w:rsid w:val="00E52DBB"/>
    <w:rsid w:val="00EA12B2"/>
    <w:rsid w:val="00EA1909"/>
    <w:rsid w:val="00EA40AE"/>
    <w:rsid w:val="00EA4B83"/>
    <w:rsid w:val="00EC25D5"/>
    <w:rsid w:val="00ED5878"/>
    <w:rsid w:val="00EE4CA9"/>
    <w:rsid w:val="00EF05A1"/>
    <w:rsid w:val="00F22C83"/>
    <w:rsid w:val="00F52794"/>
    <w:rsid w:val="00F6547A"/>
    <w:rsid w:val="00FA0AC6"/>
    <w:rsid w:val="00FA2245"/>
    <w:rsid w:val="00FA27B2"/>
    <w:rsid w:val="00FB367A"/>
    <w:rsid w:val="00FB3F22"/>
    <w:rsid w:val="00FD0448"/>
    <w:rsid w:val="00FD7885"/>
    <w:rsid w:val="00FE51A8"/>
    <w:rsid w:val="00FE5D21"/>
    <w:rsid w:val="00FF1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6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E86"/>
  </w:style>
  <w:style w:type="paragraph" w:styleId="3">
    <w:name w:val="heading 3"/>
    <w:basedOn w:val="a"/>
    <w:next w:val="a"/>
    <w:link w:val="30"/>
    <w:uiPriority w:val="9"/>
    <w:semiHidden/>
    <w:unhideWhenUsed/>
    <w:qFormat/>
    <w:rsid w:val="00643171"/>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E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4E86"/>
  </w:style>
  <w:style w:type="paragraph" w:styleId="a5">
    <w:name w:val="footer"/>
    <w:basedOn w:val="a"/>
    <w:link w:val="a6"/>
    <w:uiPriority w:val="99"/>
    <w:unhideWhenUsed/>
    <w:rsid w:val="00594E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4E86"/>
  </w:style>
  <w:style w:type="paragraph" w:styleId="a7">
    <w:name w:val="List Paragraph"/>
    <w:basedOn w:val="a"/>
    <w:link w:val="a8"/>
    <w:uiPriority w:val="34"/>
    <w:qFormat/>
    <w:rsid w:val="00594E86"/>
    <w:pPr>
      <w:ind w:left="720"/>
      <w:contextualSpacing/>
    </w:pPr>
  </w:style>
  <w:style w:type="table" w:styleId="a9">
    <w:name w:val="Table Grid"/>
    <w:basedOn w:val="a1"/>
    <w:uiPriority w:val="39"/>
    <w:rsid w:val="00594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643171"/>
    <w:rPr>
      <w:rFonts w:asciiTheme="majorHAnsi" w:eastAsiaTheme="majorEastAsia" w:hAnsiTheme="majorHAnsi" w:cstheme="majorBidi"/>
      <w:b/>
      <w:bCs/>
      <w:color w:val="5B9BD5" w:themeColor="accent1"/>
    </w:rPr>
  </w:style>
  <w:style w:type="paragraph" w:customStyle="1" w:styleId="Default">
    <w:name w:val="Default"/>
    <w:rsid w:val="00487CD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Абзац списка Знак"/>
    <w:link w:val="a7"/>
    <w:uiPriority w:val="34"/>
    <w:qFormat/>
    <w:locked/>
    <w:rsid w:val="001C68EB"/>
  </w:style>
  <w:style w:type="paragraph" w:styleId="aa">
    <w:name w:val="Normal (Web)"/>
    <w:basedOn w:val="a"/>
    <w:uiPriority w:val="99"/>
    <w:unhideWhenUsed/>
    <w:rsid w:val="00EC25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E86"/>
  </w:style>
  <w:style w:type="paragraph" w:styleId="3">
    <w:name w:val="heading 3"/>
    <w:basedOn w:val="a"/>
    <w:next w:val="a"/>
    <w:link w:val="30"/>
    <w:uiPriority w:val="9"/>
    <w:semiHidden/>
    <w:unhideWhenUsed/>
    <w:qFormat/>
    <w:rsid w:val="00643171"/>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E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4E86"/>
  </w:style>
  <w:style w:type="paragraph" w:styleId="a5">
    <w:name w:val="footer"/>
    <w:basedOn w:val="a"/>
    <w:link w:val="a6"/>
    <w:uiPriority w:val="99"/>
    <w:unhideWhenUsed/>
    <w:rsid w:val="00594E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4E86"/>
  </w:style>
  <w:style w:type="paragraph" w:styleId="a7">
    <w:name w:val="List Paragraph"/>
    <w:basedOn w:val="a"/>
    <w:link w:val="a8"/>
    <w:uiPriority w:val="34"/>
    <w:qFormat/>
    <w:rsid w:val="00594E86"/>
    <w:pPr>
      <w:ind w:left="720"/>
      <w:contextualSpacing/>
    </w:pPr>
  </w:style>
  <w:style w:type="table" w:styleId="a9">
    <w:name w:val="Table Grid"/>
    <w:basedOn w:val="a1"/>
    <w:uiPriority w:val="39"/>
    <w:rsid w:val="00594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643171"/>
    <w:rPr>
      <w:rFonts w:asciiTheme="majorHAnsi" w:eastAsiaTheme="majorEastAsia" w:hAnsiTheme="majorHAnsi" w:cstheme="majorBidi"/>
      <w:b/>
      <w:bCs/>
      <w:color w:val="5B9BD5" w:themeColor="accent1"/>
    </w:rPr>
  </w:style>
  <w:style w:type="paragraph" w:customStyle="1" w:styleId="Default">
    <w:name w:val="Default"/>
    <w:rsid w:val="00487CD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Абзац списка Знак"/>
    <w:link w:val="a7"/>
    <w:uiPriority w:val="34"/>
    <w:qFormat/>
    <w:locked/>
    <w:rsid w:val="001C68EB"/>
  </w:style>
  <w:style w:type="paragraph" w:styleId="aa">
    <w:name w:val="Normal (Web)"/>
    <w:basedOn w:val="a"/>
    <w:uiPriority w:val="99"/>
    <w:unhideWhenUsed/>
    <w:rsid w:val="00EC25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59244">
      <w:bodyDiv w:val="1"/>
      <w:marLeft w:val="0"/>
      <w:marRight w:val="0"/>
      <w:marTop w:val="0"/>
      <w:marBottom w:val="0"/>
      <w:divBdr>
        <w:top w:val="none" w:sz="0" w:space="0" w:color="auto"/>
        <w:left w:val="none" w:sz="0" w:space="0" w:color="auto"/>
        <w:bottom w:val="none" w:sz="0" w:space="0" w:color="auto"/>
        <w:right w:val="none" w:sz="0" w:space="0" w:color="auto"/>
      </w:divBdr>
    </w:div>
    <w:div w:id="206992260">
      <w:bodyDiv w:val="1"/>
      <w:marLeft w:val="0"/>
      <w:marRight w:val="0"/>
      <w:marTop w:val="0"/>
      <w:marBottom w:val="0"/>
      <w:divBdr>
        <w:top w:val="none" w:sz="0" w:space="0" w:color="auto"/>
        <w:left w:val="none" w:sz="0" w:space="0" w:color="auto"/>
        <w:bottom w:val="none" w:sz="0" w:space="0" w:color="auto"/>
        <w:right w:val="none" w:sz="0" w:space="0" w:color="auto"/>
      </w:divBdr>
    </w:div>
    <w:div w:id="434987520">
      <w:bodyDiv w:val="1"/>
      <w:marLeft w:val="0"/>
      <w:marRight w:val="0"/>
      <w:marTop w:val="0"/>
      <w:marBottom w:val="0"/>
      <w:divBdr>
        <w:top w:val="none" w:sz="0" w:space="0" w:color="auto"/>
        <w:left w:val="none" w:sz="0" w:space="0" w:color="auto"/>
        <w:bottom w:val="none" w:sz="0" w:space="0" w:color="auto"/>
        <w:right w:val="none" w:sz="0" w:space="0" w:color="auto"/>
      </w:divBdr>
    </w:div>
    <w:div w:id="473985647">
      <w:bodyDiv w:val="1"/>
      <w:marLeft w:val="0"/>
      <w:marRight w:val="0"/>
      <w:marTop w:val="0"/>
      <w:marBottom w:val="0"/>
      <w:divBdr>
        <w:top w:val="none" w:sz="0" w:space="0" w:color="auto"/>
        <w:left w:val="none" w:sz="0" w:space="0" w:color="auto"/>
        <w:bottom w:val="none" w:sz="0" w:space="0" w:color="auto"/>
        <w:right w:val="none" w:sz="0" w:space="0" w:color="auto"/>
      </w:divBdr>
    </w:div>
    <w:div w:id="1112937202">
      <w:bodyDiv w:val="1"/>
      <w:marLeft w:val="0"/>
      <w:marRight w:val="0"/>
      <w:marTop w:val="0"/>
      <w:marBottom w:val="0"/>
      <w:divBdr>
        <w:top w:val="none" w:sz="0" w:space="0" w:color="auto"/>
        <w:left w:val="none" w:sz="0" w:space="0" w:color="auto"/>
        <w:bottom w:val="none" w:sz="0" w:space="0" w:color="auto"/>
        <w:right w:val="none" w:sz="0" w:space="0" w:color="auto"/>
      </w:divBdr>
    </w:div>
    <w:div w:id="1312758744">
      <w:bodyDiv w:val="1"/>
      <w:marLeft w:val="0"/>
      <w:marRight w:val="0"/>
      <w:marTop w:val="0"/>
      <w:marBottom w:val="0"/>
      <w:divBdr>
        <w:top w:val="none" w:sz="0" w:space="0" w:color="auto"/>
        <w:left w:val="none" w:sz="0" w:space="0" w:color="auto"/>
        <w:bottom w:val="none" w:sz="0" w:space="0" w:color="auto"/>
        <w:right w:val="none" w:sz="0" w:space="0" w:color="auto"/>
      </w:divBdr>
    </w:div>
    <w:div w:id="1336345268">
      <w:bodyDiv w:val="1"/>
      <w:marLeft w:val="0"/>
      <w:marRight w:val="0"/>
      <w:marTop w:val="0"/>
      <w:marBottom w:val="0"/>
      <w:divBdr>
        <w:top w:val="none" w:sz="0" w:space="0" w:color="auto"/>
        <w:left w:val="none" w:sz="0" w:space="0" w:color="auto"/>
        <w:bottom w:val="none" w:sz="0" w:space="0" w:color="auto"/>
        <w:right w:val="none" w:sz="0" w:space="0" w:color="auto"/>
      </w:divBdr>
    </w:div>
    <w:div w:id="1384137943">
      <w:bodyDiv w:val="1"/>
      <w:marLeft w:val="0"/>
      <w:marRight w:val="0"/>
      <w:marTop w:val="0"/>
      <w:marBottom w:val="0"/>
      <w:divBdr>
        <w:top w:val="none" w:sz="0" w:space="0" w:color="auto"/>
        <w:left w:val="none" w:sz="0" w:space="0" w:color="auto"/>
        <w:bottom w:val="none" w:sz="0" w:space="0" w:color="auto"/>
        <w:right w:val="none" w:sz="0" w:space="0" w:color="auto"/>
      </w:divBdr>
    </w:div>
    <w:div w:id="1860780261">
      <w:bodyDiv w:val="1"/>
      <w:marLeft w:val="0"/>
      <w:marRight w:val="0"/>
      <w:marTop w:val="0"/>
      <w:marBottom w:val="0"/>
      <w:divBdr>
        <w:top w:val="none" w:sz="0" w:space="0" w:color="auto"/>
        <w:left w:val="none" w:sz="0" w:space="0" w:color="auto"/>
        <w:bottom w:val="none" w:sz="0" w:space="0" w:color="auto"/>
        <w:right w:val="none" w:sz="0" w:space="0" w:color="auto"/>
      </w:divBdr>
    </w:div>
    <w:div w:id="1880976152">
      <w:bodyDiv w:val="1"/>
      <w:marLeft w:val="0"/>
      <w:marRight w:val="0"/>
      <w:marTop w:val="0"/>
      <w:marBottom w:val="0"/>
      <w:divBdr>
        <w:top w:val="none" w:sz="0" w:space="0" w:color="auto"/>
        <w:left w:val="none" w:sz="0" w:space="0" w:color="auto"/>
        <w:bottom w:val="none" w:sz="0" w:space="0" w:color="auto"/>
        <w:right w:val="none" w:sz="0" w:space="0" w:color="auto"/>
      </w:divBdr>
    </w:div>
    <w:div w:id="2080395604">
      <w:bodyDiv w:val="1"/>
      <w:marLeft w:val="0"/>
      <w:marRight w:val="0"/>
      <w:marTop w:val="0"/>
      <w:marBottom w:val="0"/>
      <w:divBdr>
        <w:top w:val="none" w:sz="0" w:space="0" w:color="auto"/>
        <w:left w:val="none" w:sz="0" w:space="0" w:color="auto"/>
        <w:bottom w:val="none" w:sz="0" w:space="0" w:color="auto"/>
        <w:right w:val="none" w:sz="0" w:space="0" w:color="auto"/>
      </w:divBdr>
    </w:div>
    <w:div w:id="209559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6</Pages>
  <Words>2141</Words>
  <Characters>12206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kab302_teacher</dc:creator>
  <cp:keywords/>
  <dc:description/>
  <cp:lastModifiedBy>Наталья</cp:lastModifiedBy>
  <cp:revision>45</cp:revision>
  <dcterms:created xsi:type="dcterms:W3CDTF">2020-10-20T05:13:00Z</dcterms:created>
  <dcterms:modified xsi:type="dcterms:W3CDTF">2021-06-18T13:28:00Z</dcterms:modified>
</cp:coreProperties>
</file>