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1" w:rsidRDefault="00787E21" w:rsidP="00787E2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История и современность российской дипломатии.</w:t>
      </w:r>
    </w:p>
    <w:p w:rsidR="00787E21" w:rsidRDefault="00787E21" w:rsidP="005924F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3D2" w:rsidRDefault="00787E21" w:rsidP="005924F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40E1B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в моей жизни возникают какие-нибудь конфликтные ситуации, моя мама всегда говорит: «Учись быть дипломатом – умей ладить с </w:t>
      </w:r>
      <w:proofErr w:type="gramStart"/>
      <w:r w:rsidR="00C40E1B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>людьми</w:t>
      </w:r>
      <w:r w:rsidR="00DC48D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  <w:r w:rsidR="00DC48D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9D672A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Поэтому</w:t>
      </w:r>
      <w:r w:rsidR="00C40E1B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дипломатические качества в себе мне пришлось вырабатывать с детства. А когда встал вопрос о том, кем быть, я понял, что хочу стать дипломатом. </w:t>
      </w:r>
    </w:p>
    <w:p w:rsidR="00C40E1B" w:rsidRPr="005924F5" w:rsidRDefault="007576F3" w:rsidP="005924F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Что привлекает меня в этой деятельности,  и к</w:t>
      </w:r>
      <w:r w:rsidR="00E773D2">
        <w:rPr>
          <w:rFonts w:ascii="Times New Roman" w:hAnsi="Times New Roman" w:cs="Times New Roman"/>
          <w:color w:val="000000" w:themeColor="text1"/>
          <w:sz w:val="28"/>
          <w:szCs w:val="28"/>
        </w:rPr>
        <w:t>акими качествами должен обладать человек, решивший ст</w:t>
      </w:r>
      <w:r w:rsidR="00C9009F">
        <w:rPr>
          <w:rFonts w:ascii="Times New Roman" w:hAnsi="Times New Roman" w:cs="Times New Roman"/>
          <w:color w:val="000000" w:themeColor="text1"/>
          <w:sz w:val="28"/>
          <w:szCs w:val="28"/>
        </w:rPr>
        <w:t>ать дипломатом?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C90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Оказывается, он должен быть не только искусным и тонким </w:t>
      </w:r>
      <w:proofErr w:type="gramStart"/>
      <w:r w:rsidR="00C9009F">
        <w:rPr>
          <w:rFonts w:ascii="Times New Roman" w:hAnsi="Times New Roman" w:cs="Times New Roman"/>
          <w:color w:val="000000" w:themeColor="text1"/>
          <w:sz w:val="28"/>
          <w:szCs w:val="28"/>
        </w:rPr>
        <w:t>мастером  в</w:t>
      </w:r>
      <w:proofErr w:type="gramEnd"/>
      <w:r w:rsidR="00C90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отношениях с </w:t>
      </w:r>
      <w:r w:rsidR="00DD660E">
        <w:rPr>
          <w:rFonts w:ascii="Times New Roman" w:hAnsi="Times New Roman" w:cs="Times New Roman"/>
          <w:color w:val="000000" w:themeColor="text1"/>
          <w:sz w:val="28"/>
          <w:szCs w:val="28"/>
        </w:rPr>
        <w:t>людьми</w:t>
      </w:r>
      <w:r w:rsidR="00C90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1B38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60E">
        <w:rPr>
          <w:rFonts w:ascii="Times New Roman" w:hAnsi="Times New Roman" w:cs="Times New Roman"/>
          <w:color w:val="000000" w:themeColor="text1"/>
          <w:sz w:val="28"/>
          <w:szCs w:val="28"/>
        </w:rPr>
        <w:t>но и обязан</w:t>
      </w:r>
      <w:r w:rsidR="00642D60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обладать широким политическим кругозором, владеть иностранными языками. </w:t>
      </w:r>
      <w:r w:rsidR="009D672A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качества, да и сама личность дипломата, </w:t>
      </w:r>
      <w:r w:rsidR="00E33378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мой взгляд, </w:t>
      </w:r>
      <w:r w:rsidR="009D672A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формируются в течение длительного времени.  Традиционно они являются неизменными и создают фундамент, на котором строится российская дипломатическая служба.</w:t>
      </w:r>
      <w:r w:rsidR="00E41B38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5C2A" w:rsidRDefault="009D672A" w:rsidP="005924F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660E">
        <w:rPr>
          <w:rFonts w:ascii="Times New Roman" w:hAnsi="Times New Roman" w:cs="Times New Roman"/>
          <w:color w:val="000000" w:themeColor="text1"/>
          <w:sz w:val="28"/>
          <w:szCs w:val="28"/>
        </w:rPr>
        <w:t>Когда же зародились эти традици</w:t>
      </w:r>
      <w:r w:rsidR="00DD660E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и в России</w:t>
      </w:r>
      <w:r w:rsidR="00DA26BF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B803BD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</w:t>
      </w:r>
      <w:r w:rsidR="00E33378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Я обрати</w:t>
      </w:r>
      <w:r w:rsidR="00DD660E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лся к истории и выяснил, что</w:t>
      </w:r>
      <w:r w:rsidR="00E33378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6F3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это </w:t>
      </w:r>
      <w:r w:rsidR="00E33378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</w:t>
      </w:r>
      <w:r w:rsidR="00DD660E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BD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025B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е так давно</w:t>
      </w:r>
      <w:r w:rsidR="007576F3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самом деле </w:t>
      </w:r>
      <w:r w:rsidR="00EB5C2A">
        <w:rPr>
          <w:rFonts w:ascii="Times New Roman" w:hAnsi="Times New Roman" w:cs="Times New Roman"/>
          <w:color w:val="000000"/>
          <w:sz w:val="28"/>
          <w:szCs w:val="28"/>
        </w:rPr>
        <w:t xml:space="preserve">дипломатия </w:t>
      </w:r>
      <w:r w:rsidR="002B3A59">
        <w:rPr>
          <w:rFonts w:ascii="Times New Roman" w:hAnsi="Times New Roman" w:cs="Times New Roman"/>
          <w:color w:val="000000"/>
          <w:sz w:val="28"/>
          <w:szCs w:val="28"/>
        </w:rPr>
        <w:t>в нашей стране</w:t>
      </w:r>
      <w:r w:rsidR="00EB5C2A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ещё со </w:t>
      </w:r>
      <w:r w:rsidR="0058605A">
        <w:rPr>
          <w:rFonts w:ascii="Times New Roman" w:hAnsi="Times New Roman" w:cs="Times New Roman"/>
          <w:color w:val="000000"/>
          <w:sz w:val="28"/>
          <w:szCs w:val="28"/>
        </w:rPr>
        <w:t>времён Д</w:t>
      </w:r>
      <w:r w:rsidR="00EB5C2A" w:rsidRPr="00EB5C2A">
        <w:rPr>
          <w:rFonts w:ascii="Times New Roman" w:hAnsi="Times New Roman" w:cs="Times New Roman"/>
          <w:color w:val="000000"/>
          <w:sz w:val="28"/>
          <w:szCs w:val="28"/>
        </w:rPr>
        <w:t xml:space="preserve">ревней Руси </w:t>
      </w:r>
      <w:r w:rsidR="00EB5C2A">
        <w:rPr>
          <w:rFonts w:ascii="Times New Roman" w:hAnsi="Times New Roman" w:cs="Times New Roman"/>
          <w:color w:val="000000"/>
          <w:sz w:val="28"/>
          <w:szCs w:val="28"/>
        </w:rPr>
        <w:t xml:space="preserve">и всегда была частью </w:t>
      </w:r>
      <w:r w:rsidR="00EB5C2A" w:rsidRPr="00EB5C2A">
        <w:rPr>
          <w:rFonts w:ascii="Times New Roman" w:hAnsi="Times New Roman" w:cs="Times New Roman"/>
          <w:color w:val="000000"/>
          <w:sz w:val="28"/>
          <w:szCs w:val="28"/>
        </w:rPr>
        <w:t>общего развития государственности</w:t>
      </w:r>
      <w:r w:rsidR="00EB5C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7025B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7025B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>в конце 15-го века, к</w:t>
      </w:r>
      <w:r w:rsidR="00B803BD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>огда страна «сбросила» монголо-татарское иго</w:t>
      </w:r>
      <w:r w:rsidR="00F7025B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вышла из международной изоляции.</w:t>
      </w:r>
      <w:r w:rsidR="00DD660E" w:rsidRPr="00E04396">
        <w:rPr>
          <w:rFonts w:ascii="Times New Roman" w:eastAsia="Times New Roman" w:hAnsi="Times New Roman" w:cs="Times New Roman"/>
          <w:sz w:val="28"/>
          <w:szCs w:val="28"/>
        </w:rPr>
        <w:t xml:space="preserve">  Тогда перед страной открылись новые горизонты и возможности. </w:t>
      </w:r>
      <w:r w:rsidR="00F7025B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378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r w:rsidR="00E33378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 этому поводу пишет</w:t>
      </w:r>
      <w:r w:rsidR="00D10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 исторических наук </w:t>
      </w:r>
      <w:r w:rsidR="00E33378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Юзефович в своей </w:t>
      </w:r>
      <w:r w:rsidR="00DD660E">
        <w:rPr>
          <w:rFonts w:ascii="Times New Roman" w:hAnsi="Times New Roman" w:cs="Times New Roman"/>
          <w:color w:val="000000" w:themeColor="text1"/>
          <w:sz w:val="28"/>
          <w:szCs w:val="28"/>
        </w:rPr>
        <w:t>книге</w:t>
      </w:r>
      <w:r w:rsidR="00E33378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«Послание без слов»: «</w:t>
      </w:r>
      <w:r w:rsidR="00F7025B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03BD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усские послы начали появляться не только в Вильно и  Бахчисарае, но и в Кракове, </w:t>
      </w:r>
      <w:proofErr w:type="spellStart"/>
      <w:r w:rsidR="00B803BD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>Мариенбурге</w:t>
      </w:r>
      <w:proofErr w:type="spellEnd"/>
      <w:r w:rsidR="00B803BD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803BD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>Регенсбурге</w:t>
      </w:r>
      <w:proofErr w:type="spellEnd"/>
      <w:r w:rsidR="00B803BD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Толедо, Лондоне, Копенгагене, Стокгольме, Риме, Венеции, Флоренции, Стамбуле. </w:t>
      </w:r>
      <w:r w:rsidR="00F7025B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BD" w:rsidRPr="0059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чаще прибывали в Москву и западные дипломаты. Считалось, что Бог, поделив вселенную между своими земными наместниками, обязал их «через послы и посланники </w:t>
      </w:r>
      <w:proofErr w:type="spellStart"/>
      <w:r w:rsidR="00B803BD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>ссылатца</w:t>
      </w:r>
      <w:proofErr w:type="spellEnd"/>
      <w:r w:rsidR="00B803BD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>» друг с другом, чтобы поддерживать равновесие, поко</w:t>
      </w:r>
      <w:r w:rsidR="005924F5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>й и единство христианского мира».</w:t>
      </w:r>
      <w:r w:rsidR="00253C6B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03BD" w:rsidRPr="00E04396" w:rsidRDefault="00EB5C2A" w:rsidP="005924F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53C6B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DD660E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дипломатическим связям </w:t>
      </w:r>
      <w:r w:rsidR="00253C6B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C6B" w:rsidRPr="00E04396">
        <w:rPr>
          <w:rFonts w:ascii="Times New Roman" w:eastAsia="Times New Roman" w:hAnsi="Times New Roman" w:cs="Times New Roman"/>
          <w:sz w:val="28"/>
          <w:szCs w:val="28"/>
        </w:rPr>
        <w:t xml:space="preserve">к середине XVI </w:t>
      </w:r>
      <w:r w:rsidR="00E04396">
        <w:rPr>
          <w:rFonts w:ascii="Times New Roman" w:eastAsia="Times New Roman" w:hAnsi="Times New Roman" w:cs="Times New Roman"/>
          <w:sz w:val="28"/>
          <w:szCs w:val="28"/>
        </w:rPr>
        <w:t xml:space="preserve">века </w:t>
      </w:r>
      <w:r w:rsidR="00253C6B" w:rsidRPr="00E04396">
        <w:rPr>
          <w:rFonts w:ascii="Times New Roman" w:eastAsia="Times New Roman" w:hAnsi="Times New Roman" w:cs="Times New Roman"/>
          <w:sz w:val="28"/>
          <w:szCs w:val="28"/>
        </w:rPr>
        <w:t xml:space="preserve">Россия </w:t>
      </w:r>
      <w:r w:rsidR="00DD660E" w:rsidRPr="00E04396">
        <w:rPr>
          <w:rFonts w:ascii="Times New Roman" w:eastAsia="Times New Roman" w:hAnsi="Times New Roman" w:cs="Times New Roman"/>
          <w:sz w:val="28"/>
          <w:szCs w:val="28"/>
        </w:rPr>
        <w:t>начала превращаться</w:t>
      </w:r>
      <w:r w:rsidR="00253C6B" w:rsidRPr="00E04396">
        <w:rPr>
          <w:rFonts w:ascii="Times New Roman" w:eastAsia="Times New Roman" w:hAnsi="Times New Roman" w:cs="Times New Roman"/>
          <w:sz w:val="28"/>
          <w:szCs w:val="28"/>
        </w:rPr>
        <w:t xml:space="preserve"> во влиятельную державу с активной международной политикой. </w:t>
      </w:r>
    </w:p>
    <w:p w:rsidR="00F7025B" w:rsidRPr="00A030F7" w:rsidRDefault="00F7025B" w:rsidP="005924F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924F5" w:rsidRPr="00E0439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5924F5" w:rsidRPr="00E04396">
        <w:rPr>
          <w:rFonts w:ascii="Times New Roman" w:hAnsi="Times New Roman" w:cs="Times New Roman"/>
          <w:color w:val="000000" w:themeColor="text1"/>
          <w:sz w:val="28"/>
          <w:szCs w:val="28"/>
        </w:rPr>
        <w:t>Говоря о традициях</w:t>
      </w:r>
      <w:r w:rsidR="005924F5" w:rsidRPr="00A0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автор </w:t>
      </w:r>
      <w:r w:rsidR="00DD660E">
        <w:rPr>
          <w:rFonts w:ascii="Times New Roman" w:hAnsi="Times New Roman" w:cs="Times New Roman"/>
          <w:color w:val="000000" w:themeColor="text1"/>
          <w:sz w:val="28"/>
          <w:szCs w:val="28"/>
        </w:rPr>
        <w:t>книги</w:t>
      </w:r>
      <w:r w:rsidR="005924F5" w:rsidRPr="00A0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0F7" w:rsidRPr="00A030F7">
        <w:rPr>
          <w:rFonts w:ascii="Times New Roman" w:hAnsi="Times New Roman" w:cs="Times New Roman"/>
          <w:color w:val="000000" w:themeColor="text1"/>
          <w:sz w:val="28"/>
          <w:szCs w:val="28"/>
        </w:rPr>
        <w:t>подчёркивает</w:t>
      </w:r>
      <w:r w:rsidR="005924F5" w:rsidRPr="00A030F7">
        <w:rPr>
          <w:rFonts w:ascii="Times New Roman" w:hAnsi="Times New Roman" w:cs="Times New Roman"/>
          <w:color w:val="000000" w:themeColor="text1"/>
          <w:sz w:val="28"/>
          <w:szCs w:val="28"/>
        </w:rPr>
        <w:t>, что «в</w:t>
      </w:r>
      <w:r w:rsidRPr="00A030F7">
        <w:rPr>
          <w:rFonts w:ascii="Times New Roman" w:hAnsi="Times New Roman" w:cs="Times New Roman"/>
          <w:color w:val="000000" w:themeColor="text1"/>
          <w:sz w:val="28"/>
          <w:szCs w:val="28"/>
        </w:rPr>
        <w:t>ся обстановка, окружавшая послов с того момента, как они пересекали границу, была неким бессловесным посланием, чей смысл опытные адресаты понимали без труда. П</w:t>
      </w:r>
      <w:r w:rsidR="00E33378" w:rsidRPr="00A0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обхождения с </w:t>
      </w:r>
      <w:r w:rsidRPr="00A0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дипломатами, церемониал аудиенции, одежда придворных на приеме, ассортимент посуды на торжественном обеде — всё, вплоть до цвета воска, к которому прикладывалась печать, подчинялось определённым правилам, связанным с идеологией власти и конкретной политической ситуацией</w:t>
      </w:r>
      <w:r w:rsidR="00A030F7" w:rsidRPr="00A0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490021" w:rsidRDefault="00A030F7" w:rsidP="005924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660E">
        <w:rPr>
          <w:rFonts w:ascii="Times New Roman" w:hAnsi="Times New Roman" w:cs="Times New Roman"/>
          <w:color w:val="000000" w:themeColor="text1"/>
          <w:sz w:val="28"/>
          <w:szCs w:val="28"/>
        </w:rPr>
        <w:t>Выходит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6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оложение нашей страны в мире всегда предъявляло высокие профессио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нальные требования к </w:t>
      </w:r>
      <w:r w:rsidRPr="00DD6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дипломатам.</w:t>
      </w:r>
      <w:r w:rsidRPr="00DD64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0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Сегодня, как и несколько столетий назад, </w:t>
      </w:r>
      <w:r w:rsidR="006169CF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остаются </w:t>
      </w:r>
      <w:r w:rsidRPr="00253C6B">
        <w:rPr>
          <w:rFonts w:ascii="Times New Roman" w:hAnsi="Times New Roman" w:cs="Times New Roman"/>
          <w:color w:val="000000" w:themeColor="text1"/>
          <w:sz w:val="28"/>
          <w:szCs w:val="28"/>
        </w:rPr>
        <w:t>неизменными.</w:t>
      </w:r>
      <w:r w:rsidR="00253C6B" w:rsidRPr="0025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C6B" w:rsidRPr="00DD6447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</w:t>
      </w:r>
      <w:r w:rsidR="00253C6B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253C6B" w:rsidRPr="00DD6447">
        <w:rPr>
          <w:rFonts w:ascii="Times New Roman" w:eastAsia="Times New Roman" w:hAnsi="Times New Roman" w:cs="Times New Roman"/>
          <w:sz w:val="28"/>
          <w:szCs w:val="28"/>
        </w:rPr>
        <w:t xml:space="preserve"> не только не снижаются, но и во многих отношениях возрастают. Структура международных отношений приобретает всё более сложный характер. Совершенствуется дипломатическая техника. Растёт интенсивность международных контактов.</w:t>
      </w:r>
      <w:r w:rsidR="00253C6B">
        <w:rPr>
          <w:rFonts w:ascii="Times New Roman" w:eastAsia="Times New Roman" w:hAnsi="Times New Roman" w:cs="Times New Roman"/>
        </w:rPr>
        <w:t xml:space="preserve"> </w:t>
      </w:r>
      <w:r w:rsidR="006169CF">
        <w:rPr>
          <w:rFonts w:ascii="Times New Roman" w:eastAsia="Times New Roman" w:hAnsi="Times New Roman" w:cs="Times New Roman"/>
        </w:rPr>
        <w:t xml:space="preserve"> </w:t>
      </w:r>
      <w:r w:rsidR="006169CF">
        <w:rPr>
          <w:rFonts w:ascii="Times New Roman" w:eastAsia="Times New Roman" w:hAnsi="Times New Roman" w:cs="Times New Roman"/>
          <w:sz w:val="28"/>
          <w:szCs w:val="28"/>
        </w:rPr>
        <w:t xml:space="preserve">И мне, чтобы стать дипломатом, предстоит огромная работа над собой. </w:t>
      </w:r>
    </w:p>
    <w:p w:rsidR="00490021" w:rsidRPr="00E04396" w:rsidRDefault="00490021" w:rsidP="005924F5">
      <w:pPr>
        <w:spacing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69CF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примера для себя я выбрал </w:t>
      </w:r>
      <w:r w:rsidR="002101B9">
        <w:rPr>
          <w:rFonts w:ascii="Times New Roman" w:eastAsia="Times New Roman" w:hAnsi="Times New Roman" w:cs="Times New Roman"/>
          <w:sz w:val="28"/>
          <w:szCs w:val="28"/>
        </w:rPr>
        <w:t xml:space="preserve">выдающегося российского дипломата </w:t>
      </w:r>
      <w:r w:rsidR="002101B9" w:rsidRPr="002101B9">
        <w:rPr>
          <w:rFonts w:ascii="Times New Roman" w:eastAsia="Times New Roman" w:hAnsi="Times New Roman" w:cs="Times New Roman"/>
          <w:sz w:val="28"/>
          <w:szCs w:val="28"/>
        </w:rPr>
        <w:t>Александра Михайловича Горчакова</w:t>
      </w:r>
      <w:r w:rsidR="00E04396" w:rsidRPr="00E04396">
        <w:rPr>
          <w:rFonts w:ascii="Georgia" w:hAnsi="Georgia"/>
          <w:color w:val="231F20"/>
          <w:sz w:val="13"/>
          <w:szCs w:val="13"/>
        </w:rPr>
        <w:t xml:space="preserve"> </w:t>
      </w:r>
      <w:r w:rsidR="00E04396">
        <w:rPr>
          <w:rFonts w:ascii="Georgia" w:hAnsi="Georgia"/>
          <w:noProof/>
          <w:color w:val="231F20"/>
          <w:sz w:val="13"/>
          <w:szCs w:val="13"/>
        </w:rPr>
        <w:drawing>
          <wp:inline distT="0" distB="0" distL="0" distR="0">
            <wp:extent cx="526110" cy="616528"/>
            <wp:effectExtent l="19050" t="0" r="7290" b="0"/>
            <wp:docPr id="1" name="ob_image" descr="http://russian7.ru/wp-content/uploads/2013/06/A.M.Gorch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_image" descr="http://russian7.ru/wp-content/uploads/2013/06/A.M.Gorcha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2" cy="61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1B9" w:rsidRPr="002101B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2101B9" w:rsidRPr="002101B9">
        <w:rPr>
          <w:rFonts w:ascii="Times New Roman" w:hAnsi="Times New Roman" w:cs="Times New Roman"/>
          <w:color w:val="231F20"/>
          <w:sz w:val="28"/>
          <w:szCs w:val="28"/>
        </w:rPr>
        <w:t xml:space="preserve">который непосредственно влиял на международные </w:t>
      </w:r>
      <w:r w:rsidR="002101B9" w:rsidRPr="00E04396">
        <w:rPr>
          <w:rFonts w:ascii="Times New Roman" w:hAnsi="Times New Roman" w:cs="Times New Roman"/>
          <w:color w:val="231F20"/>
          <w:sz w:val="28"/>
          <w:szCs w:val="28"/>
        </w:rPr>
        <w:t xml:space="preserve">отношения Российской империи в XIX веке. При его участии менялись границы, росли, враждовали и «мирились» государства. </w:t>
      </w:r>
    </w:p>
    <w:p w:rsidR="00C40E1B" w:rsidRPr="004A6378" w:rsidRDefault="00490021" w:rsidP="00BB7C1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96">
        <w:rPr>
          <w:rFonts w:ascii="Times New Roman" w:hAnsi="Times New Roman" w:cs="Times New Roman"/>
          <w:color w:val="231F20"/>
          <w:sz w:val="28"/>
          <w:szCs w:val="28"/>
        </w:rPr>
        <w:t xml:space="preserve">     Изучив подробнее биографию Горчакова, я обнаружил интересный факт: с ранней юности Александр Михайлович был необычайно честолюбив. Именно это свойство  характера заставляло его стремиться быть во всем первым. Про себя молодого он вспоминал с иронией и утверждал, что был настолько честолюбив, что  носил яд в</w:t>
      </w:r>
      <w:r w:rsidRPr="00EB6301">
        <w:rPr>
          <w:rFonts w:ascii="Times New Roman" w:hAnsi="Times New Roman" w:cs="Times New Roman"/>
          <w:color w:val="231F20"/>
          <w:sz w:val="28"/>
          <w:szCs w:val="28"/>
        </w:rPr>
        <w:t xml:space="preserve"> кармане</w:t>
      </w:r>
      <w:r w:rsidR="00D02EC3">
        <w:rPr>
          <w:rFonts w:ascii="Times New Roman" w:hAnsi="Times New Roman" w:cs="Times New Roman"/>
          <w:color w:val="231F20"/>
          <w:sz w:val="28"/>
          <w:szCs w:val="28"/>
        </w:rPr>
        <w:t xml:space="preserve"> на случай</w:t>
      </w:r>
      <w:r w:rsidRPr="00EB6301">
        <w:rPr>
          <w:rFonts w:ascii="Times New Roman" w:hAnsi="Times New Roman" w:cs="Times New Roman"/>
          <w:color w:val="231F20"/>
          <w:sz w:val="28"/>
          <w:szCs w:val="28"/>
        </w:rPr>
        <w:t xml:space="preserve">, если его обойдут местом. </w:t>
      </w:r>
      <w:r w:rsidR="00EB6301" w:rsidRPr="00EB6301">
        <w:rPr>
          <w:rFonts w:ascii="Times New Roman" w:hAnsi="Times New Roman" w:cs="Times New Roman"/>
          <w:color w:val="231F20"/>
          <w:sz w:val="28"/>
          <w:szCs w:val="28"/>
        </w:rPr>
        <w:t>За своё чрезмерное усер</w:t>
      </w:r>
      <w:r w:rsidR="00E04396">
        <w:rPr>
          <w:rFonts w:ascii="Times New Roman" w:hAnsi="Times New Roman" w:cs="Times New Roman"/>
          <w:color w:val="231F20"/>
          <w:sz w:val="28"/>
          <w:szCs w:val="28"/>
        </w:rPr>
        <w:t>дие и честолюбие Саша Горчаков в лицейские годы</w:t>
      </w:r>
      <w:r w:rsidR="00EB6301" w:rsidRPr="00EB6301">
        <w:rPr>
          <w:rFonts w:ascii="Times New Roman" w:hAnsi="Times New Roman" w:cs="Times New Roman"/>
          <w:color w:val="231F20"/>
          <w:sz w:val="28"/>
          <w:szCs w:val="28"/>
        </w:rPr>
        <w:t xml:space="preserve"> получил прозвище «франт».</w:t>
      </w:r>
      <w:r w:rsidRPr="00EB6301">
        <w:rPr>
          <w:rFonts w:ascii="Times New Roman" w:hAnsi="Times New Roman" w:cs="Times New Roman"/>
          <w:color w:val="231F20"/>
          <w:sz w:val="28"/>
          <w:szCs w:val="28"/>
        </w:rPr>
        <w:t xml:space="preserve"> Вот что о нём писал А.С.Пушкин, который </w:t>
      </w:r>
      <w:r w:rsidR="00EB6301" w:rsidRPr="00EB6301">
        <w:rPr>
          <w:rFonts w:ascii="Times New Roman" w:hAnsi="Times New Roman" w:cs="Times New Roman"/>
          <w:color w:val="231F20"/>
          <w:sz w:val="28"/>
          <w:szCs w:val="28"/>
        </w:rPr>
        <w:t xml:space="preserve">учился вместе с Горчаковым в Царскосельском лицее и </w:t>
      </w:r>
      <w:r w:rsidRPr="00EB6301">
        <w:rPr>
          <w:rFonts w:ascii="Times New Roman" w:hAnsi="Times New Roman" w:cs="Times New Roman"/>
          <w:color w:val="231F20"/>
          <w:sz w:val="28"/>
          <w:szCs w:val="28"/>
        </w:rPr>
        <w:t xml:space="preserve">был </w:t>
      </w:r>
      <w:r w:rsidR="00E04396">
        <w:rPr>
          <w:rFonts w:ascii="Times New Roman" w:hAnsi="Times New Roman" w:cs="Times New Roman"/>
          <w:color w:val="231F20"/>
          <w:sz w:val="28"/>
          <w:szCs w:val="28"/>
        </w:rPr>
        <w:t>его близким другом</w:t>
      </w:r>
      <w:r w:rsidR="00EB6301" w:rsidRPr="00EB6301">
        <w:rPr>
          <w:rFonts w:ascii="Times New Roman" w:hAnsi="Times New Roman" w:cs="Times New Roman"/>
          <w:color w:val="231F20"/>
          <w:sz w:val="28"/>
          <w:szCs w:val="28"/>
        </w:rPr>
        <w:t>: «Питомец мод, большого света друг, обычаев блестящих наблюдатель</w:t>
      </w:r>
      <w:r w:rsidR="00E04396">
        <w:rPr>
          <w:rFonts w:ascii="Times New Roman" w:hAnsi="Times New Roman" w:cs="Times New Roman"/>
          <w:color w:val="231F20"/>
          <w:sz w:val="28"/>
          <w:szCs w:val="28"/>
        </w:rPr>
        <w:t>…</w:t>
      </w:r>
      <w:r w:rsidR="00EB6301" w:rsidRPr="00EB6301">
        <w:rPr>
          <w:rFonts w:ascii="Times New Roman" w:hAnsi="Times New Roman" w:cs="Times New Roman"/>
          <w:color w:val="231F20"/>
          <w:sz w:val="28"/>
          <w:szCs w:val="28"/>
        </w:rPr>
        <w:t>».  Так что уже</w:t>
      </w:r>
      <w:r w:rsidRPr="00EB6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04396">
        <w:rPr>
          <w:rFonts w:ascii="Times New Roman" w:hAnsi="Times New Roman" w:cs="Times New Roman"/>
          <w:color w:val="231F20"/>
          <w:sz w:val="28"/>
          <w:szCs w:val="28"/>
        </w:rPr>
        <w:t>в ранней юности</w:t>
      </w:r>
      <w:r w:rsidRPr="00EB6301">
        <w:rPr>
          <w:rFonts w:ascii="Times New Roman" w:hAnsi="Times New Roman" w:cs="Times New Roman"/>
          <w:color w:val="231F20"/>
          <w:sz w:val="28"/>
          <w:szCs w:val="28"/>
        </w:rPr>
        <w:t xml:space="preserve"> Горч</w:t>
      </w:r>
      <w:r w:rsidR="00E04396">
        <w:rPr>
          <w:rFonts w:ascii="Times New Roman" w:hAnsi="Times New Roman" w:cs="Times New Roman"/>
          <w:color w:val="231F20"/>
          <w:sz w:val="28"/>
          <w:szCs w:val="28"/>
        </w:rPr>
        <w:t xml:space="preserve">аков знал, чего </w:t>
      </w:r>
      <w:r w:rsidRPr="00EB6301">
        <w:rPr>
          <w:rFonts w:ascii="Times New Roman" w:hAnsi="Times New Roman" w:cs="Times New Roman"/>
          <w:color w:val="231F20"/>
          <w:sz w:val="28"/>
          <w:szCs w:val="28"/>
        </w:rPr>
        <w:t xml:space="preserve"> хочет</w:t>
      </w:r>
      <w:r w:rsidR="004A6378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EB6301">
        <w:rPr>
          <w:rFonts w:ascii="Times New Roman" w:hAnsi="Times New Roman" w:cs="Times New Roman"/>
          <w:color w:val="231F20"/>
          <w:sz w:val="28"/>
          <w:szCs w:val="28"/>
        </w:rPr>
        <w:t xml:space="preserve"> и увере</w:t>
      </w:r>
      <w:r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>нно метил в дипломатическую службу</w:t>
      </w:r>
      <w:r w:rsidR="00EB6301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7C12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такие качества, как честолюбие и упорство</w:t>
      </w:r>
      <w:r w:rsidR="00373FFB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7C12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помогли ему достичь поставленной цели ещё в начале жизненного пути и стать выдающимся политическим деятелем своего времени.</w:t>
      </w:r>
    </w:p>
    <w:p w:rsidR="00BB7C12" w:rsidRDefault="00373FFB" w:rsidP="00BB7C1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дипломатической деятельности больше всего меня восхища</w:t>
      </w:r>
      <w:r w:rsidR="0002719D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взаимоотношения «оппонентов», их взаимоуважение.  Ещё в 16 веке </w:t>
      </w:r>
      <w:r w:rsidR="004A6378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2719D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дипломатическом языке существовал важнейший термин — «братство». Но выражал он  не родство и не характер взаимоотношений между государями, а их равноправие. </w:t>
      </w:r>
      <w:r w:rsidR="004A6378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02719D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>аже воюющие между собой монархи продолжали величать друг друга «братьями»</w:t>
      </w:r>
      <w:r w:rsidR="004A6378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Вот что об этом пишет кандидат исторических наук  Л.Юзефович в своей книге «Послание без слов»:  «В Москве бдительно следили за тем, чтобы великих князей именовали «братьями» самые могущественные владыки Востока и Запада. Когда в 1515 году турецкий посол </w:t>
      </w:r>
      <w:proofErr w:type="spellStart"/>
      <w:r w:rsidR="004A6378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>Камал</w:t>
      </w:r>
      <w:proofErr w:type="spellEnd"/>
      <w:r w:rsidR="004A6378"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>-бег в сделанном им списке боярских речей, который посольские дьяки внимательно сличили с оригиналом, записал «о дружбе, о любви» Василия III с султаном, но пропустил «о братстве», его заставили исправить это якобы случайное упущение».</w:t>
      </w:r>
    </w:p>
    <w:p w:rsidR="004A6378" w:rsidRDefault="004A6378" w:rsidP="00BB7C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свою очередь, Валентин Пикуль в своём романе «Битва железных канцлеров»  описал дипломатическую дуэль между легендарным министром иностранных дел Российской империи А. М. Горчаковым и </w:t>
      </w:r>
      <w:r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>министром</w:t>
      </w:r>
      <w:r w:rsidR="00E76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r w:rsidR="00E76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Пруссии  </w:t>
      </w:r>
      <w:r w:rsidR="00E76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Отто фон Бис</w:t>
      </w:r>
      <w:r w:rsidR="00E76660" w:rsidRPr="00E76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марком</w:t>
      </w:r>
      <w:r w:rsidR="00E76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76660">
        <w:rPr>
          <w:noProof/>
        </w:rPr>
        <w:drawing>
          <wp:inline distT="0" distB="0" distL="0" distR="0">
            <wp:extent cx="357247" cy="450272"/>
            <wp:effectExtent l="19050" t="0" r="4703" b="0"/>
            <wp:docPr id="4" name="Рисунок 4" descr="http://upload.wikimedia.org/wikipedia/commons/8/8d/Bismarck_pickelhaube.jp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8/8d/Bismarck_pickelhaube.jpg?uselang=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1" cy="45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660" w:rsidRPr="00E76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  <w:r w:rsidR="001D09ED">
        <w:rPr>
          <w:rFonts w:ascii="Times New Roman" w:hAnsi="Times New Roman" w:cs="Times New Roman"/>
          <w:sz w:val="28"/>
          <w:szCs w:val="28"/>
        </w:rPr>
        <w:t>Каждый из них стремил</w:t>
      </w:r>
      <w:r w:rsidR="00E76660" w:rsidRPr="00E76660">
        <w:rPr>
          <w:rFonts w:ascii="Times New Roman" w:hAnsi="Times New Roman" w:cs="Times New Roman"/>
          <w:sz w:val="28"/>
          <w:szCs w:val="28"/>
        </w:rPr>
        <w:t xml:space="preserve">ся к максимальному укреплению мощи своей страны и усилению её политического </w:t>
      </w:r>
      <w:r w:rsidR="00627745">
        <w:rPr>
          <w:rFonts w:ascii="Times New Roman" w:hAnsi="Times New Roman" w:cs="Times New Roman"/>
          <w:sz w:val="28"/>
          <w:szCs w:val="28"/>
        </w:rPr>
        <w:t xml:space="preserve">влияния в Европе и мире. </w:t>
      </w:r>
      <w:r w:rsidR="00FC6B61">
        <w:rPr>
          <w:rFonts w:ascii="Times New Roman" w:hAnsi="Times New Roman" w:cs="Times New Roman"/>
          <w:sz w:val="28"/>
          <w:szCs w:val="28"/>
        </w:rPr>
        <w:t>Горчаков</w:t>
      </w:r>
      <w:r w:rsidR="00DC48D1">
        <w:rPr>
          <w:rFonts w:ascii="Times New Roman" w:hAnsi="Times New Roman" w:cs="Times New Roman"/>
          <w:sz w:val="28"/>
          <w:szCs w:val="28"/>
        </w:rPr>
        <w:t xml:space="preserve"> </w:t>
      </w:r>
      <w:r w:rsidR="00FC6B61">
        <w:rPr>
          <w:rFonts w:ascii="Times New Roman" w:hAnsi="Times New Roman" w:cs="Times New Roman"/>
          <w:sz w:val="28"/>
          <w:szCs w:val="28"/>
        </w:rPr>
        <w:t>добивался</w:t>
      </w:r>
      <w:r w:rsidR="00E76660" w:rsidRPr="00E76660">
        <w:rPr>
          <w:rFonts w:ascii="Times New Roman" w:hAnsi="Times New Roman" w:cs="Times New Roman"/>
          <w:sz w:val="28"/>
          <w:szCs w:val="28"/>
        </w:rPr>
        <w:t xml:space="preserve"> расторжения Парижского мирного договора, навязанного России после Крымской войны и запрещавшего ей держать военно-морской</w:t>
      </w:r>
      <w:r w:rsidR="00DC48D1">
        <w:rPr>
          <w:rFonts w:ascii="Times New Roman" w:hAnsi="Times New Roman" w:cs="Times New Roman"/>
          <w:sz w:val="28"/>
          <w:szCs w:val="28"/>
        </w:rPr>
        <w:t xml:space="preserve"> флот в Черном море. Главной же</w:t>
      </w:r>
      <w:r w:rsidR="00E76660" w:rsidRPr="00E76660">
        <w:rPr>
          <w:rFonts w:ascii="Times New Roman" w:hAnsi="Times New Roman" w:cs="Times New Roman"/>
          <w:sz w:val="28"/>
          <w:szCs w:val="28"/>
        </w:rPr>
        <w:t xml:space="preserve"> цель</w:t>
      </w:r>
      <w:r w:rsidR="00DC48D1">
        <w:rPr>
          <w:rFonts w:ascii="Times New Roman" w:hAnsi="Times New Roman" w:cs="Times New Roman"/>
          <w:sz w:val="28"/>
          <w:szCs w:val="28"/>
        </w:rPr>
        <w:t xml:space="preserve">ю Бисмарка  было </w:t>
      </w:r>
      <w:r w:rsidR="00FC6B61">
        <w:rPr>
          <w:rFonts w:ascii="Times New Roman" w:hAnsi="Times New Roman" w:cs="Times New Roman"/>
          <w:sz w:val="28"/>
          <w:szCs w:val="28"/>
        </w:rPr>
        <w:t>объединение  раздробленных немецких земель</w:t>
      </w:r>
      <w:r w:rsidR="00E76660" w:rsidRPr="00E76660">
        <w:rPr>
          <w:rFonts w:ascii="Times New Roman" w:hAnsi="Times New Roman" w:cs="Times New Roman"/>
          <w:sz w:val="28"/>
          <w:szCs w:val="28"/>
        </w:rPr>
        <w:t xml:space="preserve"> в единое государство под главенством Пруссии. Оба канцлера ценой длительной дипломатической борьбы, стратегических союзов, взаимных уступок, военных и поли</w:t>
      </w:r>
      <w:r w:rsidR="001D09ED">
        <w:rPr>
          <w:rFonts w:ascii="Times New Roman" w:hAnsi="Times New Roman" w:cs="Times New Roman"/>
          <w:sz w:val="28"/>
          <w:szCs w:val="28"/>
        </w:rPr>
        <w:t>тических столкновений добились</w:t>
      </w:r>
      <w:r w:rsidR="00E76660" w:rsidRPr="00E76660">
        <w:rPr>
          <w:rFonts w:ascii="Times New Roman" w:hAnsi="Times New Roman" w:cs="Times New Roman"/>
          <w:sz w:val="28"/>
          <w:szCs w:val="28"/>
        </w:rPr>
        <w:t xml:space="preserve"> поставленных целей.</w:t>
      </w:r>
      <w:r w:rsidR="00D10691">
        <w:rPr>
          <w:rFonts w:ascii="Times New Roman" w:hAnsi="Times New Roman" w:cs="Times New Roman"/>
          <w:sz w:val="28"/>
          <w:szCs w:val="28"/>
        </w:rPr>
        <w:t xml:space="preserve">  При этом Горчаков и Бисмарк были друзьями </w:t>
      </w:r>
      <w:r w:rsidR="00D10691">
        <w:rPr>
          <w:rFonts w:ascii="Georgia" w:hAnsi="Georgia"/>
          <w:noProof/>
          <w:color w:val="66B9AF"/>
          <w:sz w:val="13"/>
          <w:szCs w:val="13"/>
        </w:rPr>
        <w:drawing>
          <wp:inline distT="0" distB="0" distL="0" distR="0">
            <wp:extent cx="1322746" cy="669753"/>
            <wp:effectExtent l="19050" t="0" r="0" b="0"/>
            <wp:docPr id="7" name="Рисунок 7" descr="Berliner_kongre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rliner_kongre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5" cy="67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691">
        <w:t xml:space="preserve"> – </w:t>
      </w:r>
      <w:r w:rsidR="00D10691" w:rsidRPr="00D10691">
        <w:rPr>
          <w:rFonts w:ascii="Times New Roman" w:hAnsi="Times New Roman" w:cs="Times New Roman"/>
          <w:sz w:val="28"/>
          <w:szCs w:val="28"/>
        </w:rPr>
        <w:t>«братьями»</w:t>
      </w:r>
      <w:r w:rsidR="00D10691">
        <w:rPr>
          <w:rFonts w:ascii="Times New Roman" w:hAnsi="Times New Roman" w:cs="Times New Roman"/>
          <w:sz w:val="28"/>
          <w:szCs w:val="28"/>
        </w:rPr>
        <w:t>, как их назвали бы на дипломатическом языке времён 16-го века.</w:t>
      </w:r>
    </w:p>
    <w:p w:rsidR="003D3D96" w:rsidRDefault="003D3D96" w:rsidP="00BB7C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незаурядных качествах, уме и таланте политического стратега</w:t>
      </w:r>
      <w:r w:rsidR="00C3781D">
        <w:rPr>
          <w:rFonts w:ascii="Times New Roman" w:hAnsi="Times New Roman" w:cs="Times New Roman"/>
          <w:sz w:val="28"/>
          <w:szCs w:val="28"/>
        </w:rPr>
        <w:t xml:space="preserve">-дипломата </w:t>
      </w:r>
      <w:r>
        <w:rPr>
          <w:rFonts w:ascii="Times New Roman" w:hAnsi="Times New Roman" w:cs="Times New Roman"/>
          <w:sz w:val="28"/>
          <w:szCs w:val="28"/>
        </w:rPr>
        <w:t xml:space="preserve"> говорит ещё </w:t>
      </w:r>
      <w:r w:rsidRPr="00334706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="006F2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«громкое»</w:t>
      </w:r>
      <w:r w:rsidRPr="00334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имя – Георгий Васильевич Чичерин</w:t>
      </w:r>
      <w:r w:rsidR="00C3781D">
        <w:rPr>
          <w:noProof/>
          <w:color w:val="0000FF"/>
          <w:sz w:val="20"/>
          <w:szCs w:val="20"/>
        </w:rPr>
        <w:drawing>
          <wp:inline distT="0" distB="0" distL="0" distR="0">
            <wp:extent cx="375804" cy="479241"/>
            <wp:effectExtent l="19050" t="0" r="5196" b="0"/>
            <wp:docPr id="2" name="Рисунок 1" descr="Георгий Васильевич Чичерин">
              <a:hlinkClick xmlns:a="http://schemas.openxmlformats.org/drawingml/2006/main" r:id="rId9" tooltip="&quot;Георгий Васильевич Чичер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ргий Васильевич Чичерин">
                      <a:hlinkClick r:id="rId9" tooltip="&quot;Георгий Васильевич Чичер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77" cy="48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советский дипломат, сыгравший  ведущую роль в выводе России из международной изоляции, дипломатического признания нашей страны.   Чичерин обладал феноменальной памятью и способностями к иностранным языкам. Он свободно читал и писал на основных европейских языках, знал латынь, древнееврейский, хинди, арабский. </w:t>
      </w:r>
      <w:r w:rsidR="00334706" w:rsidRPr="00334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воспоминаниям современников Чичерина, </w:t>
      </w:r>
      <w:r w:rsidRPr="00334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Польше и прибалтийских странах «он произносил речи на языке государства, в котором находился». Почти как легенду пересказывают тот случай, когда он произнес в Генуе речь на французском языке и тут же сам блестяще перевел ее на английский. Вспоминают и о том, что Георгий Васильевич подписал вместе с германским министром </w:t>
      </w:r>
      <w:proofErr w:type="spellStart"/>
      <w:r w:rsidRPr="00334706">
        <w:rPr>
          <w:rFonts w:ascii="Times New Roman" w:hAnsi="Times New Roman" w:cs="Times New Roman"/>
          <w:color w:val="000000" w:themeColor="text1"/>
          <w:sz w:val="28"/>
          <w:szCs w:val="28"/>
        </w:rPr>
        <w:t>Ратенау</w:t>
      </w:r>
      <w:proofErr w:type="spellEnd"/>
      <w:r w:rsidRPr="00334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4706">
        <w:rPr>
          <w:rFonts w:ascii="Times New Roman" w:hAnsi="Times New Roman" w:cs="Times New Roman"/>
          <w:color w:val="000000" w:themeColor="text1"/>
          <w:sz w:val="28"/>
          <w:szCs w:val="28"/>
        </w:rPr>
        <w:t>Рапалльский</w:t>
      </w:r>
      <w:proofErr w:type="spellEnd"/>
      <w:r w:rsidRPr="00334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на немецком языке без русского перевода. А блестящие, энциклопедические знания Чичерина во всех областях, его высочайшая интеллигентность вошли в историю российской и международной дипломатии.</w:t>
      </w:r>
    </w:p>
    <w:p w:rsidR="001D5AEA" w:rsidRPr="00A80EBC" w:rsidRDefault="001D5AEA" w:rsidP="00BB7C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Безусловно, дипломатом не может стать «случайный» человек. Как я уже говорил, к этому нужно долго и упорно готовиться. Ведь от людей это</w:t>
      </w:r>
      <w:r w:rsidR="003D3D96">
        <w:rPr>
          <w:rFonts w:ascii="Times New Roman" w:hAnsi="Times New Roman" w:cs="Times New Roman"/>
          <w:sz w:val="28"/>
          <w:szCs w:val="28"/>
        </w:rPr>
        <w:t>й профессии зависят судьбы</w:t>
      </w:r>
      <w:r>
        <w:rPr>
          <w:rFonts w:ascii="Times New Roman" w:hAnsi="Times New Roman" w:cs="Times New Roman"/>
          <w:sz w:val="28"/>
          <w:szCs w:val="28"/>
        </w:rPr>
        <w:t xml:space="preserve"> стран и мира</w:t>
      </w:r>
      <w:r w:rsidR="003D3D96">
        <w:rPr>
          <w:rFonts w:ascii="Times New Roman" w:hAnsi="Times New Roman" w:cs="Times New Roman"/>
          <w:sz w:val="28"/>
          <w:szCs w:val="28"/>
        </w:rPr>
        <w:t xml:space="preserve">. Это большая ответственность, и </w:t>
      </w:r>
      <w:r w:rsidR="003D3D96" w:rsidRPr="00A80EBC">
        <w:rPr>
          <w:rFonts w:ascii="Times New Roman" w:hAnsi="Times New Roman" w:cs="Times New Roman"/>
          <w:sz w:val="28"/>
          <w:szCs w:val="28"/>
        </w:rPr>
        <w:t xml:space="preserve">взять её на себя не каждому по силам. </w:t>
      </w:r>
    </w:p>
    <w:p w:rsidR="00A80EBC" w:rsidRDefault="00A80EBC" w:rsidP="00BB7C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EBC">
        <w:rPr>
          <w:rFonts w:ascii="Times New Roman" w:hAnsi="Times New Roman" w:cs="Times New Roman"/>
          <w:sz w:val="28"/>
          <w:szCs w:val="28"/>
        </w:rPr>
        <w:t xml:space="preserve">     </w:t>
      </w:r>
      <w:r w:rsidRPr="00A80EBC">
        <w:rPr>
          <w:rFonts w:ascii="Times New Roman" w:eastAsia="Times New Roman" w:hAnsi="Times New Roman" w:cs="Times New Roman"/>
          <w:sz w:val="28"/>
          <w:szCs w:val="28"/>
        </w:rPr>
        <w:t>На мой взгляд, быть российским дипломатом – высокая честь, потому что это означает беззаветное служение Родине</w:t>
      </w:r>
      <w:r w:rsidR="00C3781D">
        <w:rPr>
          <w:rFonts w:ascii="Times New Roman" w:eastAsia="Times New Roman" w:hAnsi="Times New Roman" w:cs="Times New Roman"/>
          <w:sz w:val="28"/>
          <w:szCs w:val="28"/>
        </w:rPr>
        <w:t>, своему народу.</w:t>
      </w:r>
      <w:r w:rsidR="007576F3">
        <w:rPr>
          <w:rFonts w:ascii="Times New Roman" w:eastAsia="Times New Roman" w:hAnsi="Times New Roman" w:cs="Times New Roman"/>
          <w:sz w:val="28"/>
          <w:szCs w:val="28"/>
        </w:rPr>
        <w:t xml:space="preserve"> Именно это и привлекает меня больше всего</w:t>
      </w:r>
      <w:r w:rsidR="00FC6B61">
        <w:rPr>
          <w:rFonts w:ascii="Times New Roman" w:eastAsia="Times New Roman" w:hAnsi="Times New Roman" w:cs="Times New Roman"/>
          <w:sz w:val="28"/>
          <w:szCs w:val="28"/>
        </w:rPr>
        <w:t xml:space="preserve"> в данной </w:t>
      </w:r>
      <w:r w:rsidR="00EB5C2A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="00757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972" w:rsidRDefault="00036972" w:rsidP="00BB7C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6972" w:rsidRDefault="00036972" w:rsidP="00BB7C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выполнил: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Иванюшко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ученик 11А класса</w:t>
      </w:r>
    </w:p>
    <w:p w:rsidR="00036972" w:rsidRPr="00A80EBC" w:rsidRDefault="00036972" w:rsidP="00BB7C1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 Тетерина О.В., учитель русского языка и литературы</w:t>
      </w:r>
    </w:p>
    <w:p w:rsidR="00401489" w:rsidRDefault="00401489" w:rsidP="00BB7C12">
      <w:pPr>
        <w:spacing w:line="36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401489" w:rsidRDefault="00401489" w:rsidP="00BB7C12">
      <w:pPr>
        <w:spacing w:line="36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5C7F42" w:rsidRDefault="005C7F42"/>
    <w:sectPr w:rsidR="005C7F42" w:rsidSect="006D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9ED"/>
    <w:rsid w:val="00003738"/>
    <w:rsid w:val="0002719D"/>
    <w:rsid w:val="00036972"/>
    <w:rsid w:val="001D09ED"/>
    <w:rsid w:val="001D5AEA"/>
    <w:rsid w:val="002101B9"/>
    <w:rsid w:val="00253C6B"/>
    <w:rsid w:val="002B3A59"/>
    <w:rsid w:val="002D5D2A"/>
    <w:rsid w:val="00334706"/>
    <w:rsid w:val="00373FFB"/>
    <w:rsid w:val="003D3D96"/>
    <w:rsid w:val="00401489"/>
    <w:rsid w:val="00490021"/>
    <w:rsid w:val="004A6378"/>
    <w:rsid w:val="0058605A"/>
    <w:rsid w:val="005924F5"/>
    <w:rsid w:val="005B54C4"/>
    <w:rsid w:val="005C7F42"/>
    <w:rsid w:val="006169CF"/>
    <w:rsid w:val="00627745"/>
    <w:rsid w:val="00642D60"/>
    <w:rsid w:val="006D1F23"/>
    <w:rsid w:val="006F2B7F"/>
    <w:rsid w:val="00751467"/>
    <w:rsid w:val="007576F3"/>
    <w:rsid w:val="00787E21"/>
    <w:rsid w:val="008323D6"/>
    <w:rsid w:val="008E6521"/>
    <w:rsid w:val="009D672A"/>
    <w:rsid w:val="00A030F7"/>
    <w:rsid w:val="00A80EBC"/>
    <w:rsid w:val="00B803BD"/>
    <w:rsid w:val="00BB7C12"/>
    <w:rsid w:val="00C3781D"/>
    <w:rsid w:val="00C40E1B"/>
    <w:rsid w:val="00C709ED"/>
    <w:rsid w:val="00C9009F"/>
    <w:rsid w:val="00D02EC3"/>
    <w:rsid w:val="00D10691"/>
    <w:rsid w:val="00D15A01"/>
    <w:rsid w:val="00D5479D"/>
    <w:rsid w:val="00DA26BF"/>
    <w:rsid w:val="00DC48D1"/>
    <w:rsid w:val="00DD660E"/>
    <w:rsid w:val="00E04396"/>
    <w:rsid w:val="00E33378"/>
    <w:rsid w:val="00E41B38"/>
    <w:rsid w:val="00E76660"/>
    <w:rsid w:val="00E773D2"/>
    <w:rsid w:val="00EB5C2A"/>
    <w:rsid w:val="00EB6301"/>
    <w:rsid w:val="00F7025B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7EC2"/>
  <w15:docId w15:val="{42B4E7E4-CBCD-4652-AE20-121A074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6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ussian7.ru/2013/06/7-vliyatelnyx-shagov-aleksandra-gorchako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hicherin.jp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AABC-F82C-4C2D-BCA3-4AE2DF48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2014-02-03T09:29:00Z</cp:lastPrinted>
  <dcterms:created xsi:type="dcterms:W3CDTF">2014-01-25T14:48:00Z</dcterms:created>
  <dcterms:modified xsi:type="dcterms:W3CDTF">2018-09-30T07:50:00Z</dcterms:modified>
</cp:coreProperties>
</file>